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0" w:type="auto"/>
        <w:tblInd w:w="5807" w:type="dxa"/>
        <w:tblLook w:val="04A0" w:firstRow="1" w:lastRow="0" w:firstColumn="1" w:lastColumn="0" w:noHBand="0" w:noVBand="1"/>
      </w:tblPr>
      <w:tblGrid>
        <w:gridCol w:w="3538"/>
      </w:tblGrid>
      <w:tr w:rsidR="00E25586" w:rsidRPr="00AA4C40" w14:paraId="058F42B3" w14:textId="77777777" w:rsidTr="00F86CCA">
        <w:trPr>
          <w:trHeight w:val="983"/>
        </w:trPr>
        <w:tc>
          <w:tcPr>
            <w:tcW w:w="3538" w:type="dxa"/>
          </w:tcPr>
          <w:p w14:paraId="5C869E44" w14:textId="77777777" w:rsidR="00544AF5" w:rsidRPr="00AA4C40" w:rsidRDefault="00544AF5" w:rsidP="00F86CCA">
            <w:pPr>
              <w:tabs>
                <w:tab w:val="left" w:pos="4689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z-Cyrl-UZ"/>
              </w:rPr>
            </w:pPr>
            <w:r w:rsidRPr="00AA4C40">
              <w:rPr>
                <w:rFonts w:ascii="Times New Roman" w:hAnsi="Times New Roman"/>
                <w:b/>
                <w:bCs/>
                <w:sz w:val="26"/>
                <w:szCs w:val="26"/>
                <w:lang w:val="uz-Latn-UZ"/>
              </w:rPr>
              <w:t xml:space="preserve">Полная стоимость </w:t>
            </w:r>
          </w:p>
          <w:p w14:paraId="51535922" w14:textId="27F77D17" w:rsidR="00E25586" w:rsidRPr="00AA4C40" w:rsidRDefault="00544AF5" w:rsidP="00F86CCA">
            <w:pPr>
              <w:tabs>
                <w:tab w:val="left" w:pos="4689"/>
              </w:tabs>
              <w:jc w:val="center"/>
              <w:rPr>
                <w:rFonts w:ascii="Times New Roman" w:hAnsi="Times New Roman"/>
                <w:sz w:val="26"/>
                <w:szCs w:val="26"/>
                <w:lang w:val="uz-Latn-UZ"/>
              </w:rPr>
            </w:pPr>
            <w:r w:rsidRPr="00AA4C40">
              <w:rPr>
                <w:rFonts w:ascii="Times New Roman" w:hAnsi="Times New Roman"/>
                <w:b/>
                <w:bCs/>
                <w:sz w:val="26"/>
                <w:szCs w:val="26"/>
                <w:lang w:val="uz-Latn-UZ"/>
              </w:rPr>
              <w:t>кредита</w:t>
            </w:r>
            <w:r w:rsidR="00E25586" w:rsidRPr="00AA4C40">
              <w:rPr>
                <w:rFonts w:ascii="Times New Roman" w:hAnsi="Times New Roman"/>
                <w:b/>
                <w:bCs/>
                <w:sz w:val="26"/>
                <w:szCs w:val="26"/>
                <w:lang w:val="uz-Latn-UZ"/>
              </w:rPr>
              <w:t xml:space="preserve"> </w:t>
            </w:r>
            <w:r w:rsidR="00E25586" w:rsidRPr="00AA4C40">
              <w:rPr>
                <w:rFonts w:ascii="Times New Roman" w:hAnsi="Times New Roman"/>
                <w:sz w:val="26"/>
                <w:szCs w:val="26"/>
                <w:u w:val="single"/>
                <w:lang w:val="uz-Latn-UZ"/>
              </w:rPr>
              <w:t>____</w:t>
            </w:r>
            <w:r w:rsidR="00E25586" w:rsidRPr="00AA4C40">
              <w:rPr>
                <w:rFonts w:ascii="Times New Roman" w:hAnsi="Times New Roman"/>
                <w:b/>
                <w:bCs/>
                <w:sz w:val="26"/>
                <w:szCs w:val="26"/>
                <w:lang w:val="uz-Latn-UZ"/>
              </w:rPr>
              <w:t xml:space="preserve"> %  </w:t>
            </w:r>
            <w:r w:rsidR="00E25586" w:rsidRPr="00AA4C40">
              <w:rPr>
                <w:rFonts w:ascii="Times New Roman" w:hAnsi="Times New Roman"/>
                <w:b/>
                <w:bCs/>
                <w:sz w:val="26"/>
                <w:szCs w:val="26"/>
                <w:lang w:val="uz-Latn-UZ"/>
              </w:rPr>
              <w:br/>
            </w:r>
            <w:r w:rsidR="00E25586" w:rsidRPr="00AA4C40">
              <w:rPr>
                <w:rFonts w:ascii="Times New Roman" w:hAnsi="Times New Roman"/>
                <w:sz w:val="26"/>
                <w:szCs w:val="26"/>
                <w:lang w:val="uz-Latn-UZ"/>
              </w:rPr>
              <w:t>(</w:t>
            </w:r>
            <w:r w:rsidR="00E25586" w:rsidRPr="00AA4C40">
              <w:rPr>
                <w:rFonts w:ascii="Times New Roman" w:hAnsi="Times New Roman"/>
                <w:sz w:val="26"/>
                <w:szCs w:val="26"/>
                <w:u w:val="single"/>
                <w:lang w:val="uz-Latn-UZ"/>
              </w:rPr>
              <w:t>________________________</w:t>
            </w:r>
            <w:r w:rsidR="00E25586" w:rsidRPr="00AA4C40">
              <w:rPr>
                <w:rFonts w:ascii="Times New Roman" w:hAnsi="Times New Roman"/>
                <w:sz w:val="26"/>
                <w:szCs w:val="26"/>
                <w:lang w:val="uz-Latn-UZ"/>
              </w:rPr>
              <w:t>)</w:t>
            </w:r>
          </w:p>
        </w:tc>
      </w:tr>
    </w:tbl>
    <w:p w14:paraId="3D2E28E7" w14:textId="77777777" w:rsidR="00E25586" w:rsidRPr="00AA4C40" w:rsidRDefault="00E25586" w:rsidP="00FC43A6">
      <w:pPr>
        <w:spacing w:before="120"/>
        <w:ind w:left="3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3329E6B" w14:textId="7AA23DEA" w:rsidR="004D5697" w:rsidRPr="00AA4C40" w:rsidRDefault="004D5697" w:rsidP="00FC43A6">
      <w:pPr>
        <w:spacing w:before="120"/>
        <w:ind w:left="34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 xml:space="preserve">ПУБЛИЧНАЯ ОФЕРТА О ПРЕДОСТАВЛЕНИИ КРЕДИТА ПО ПРОДУКТУ </w:t>
      </w:r>
    </w:p>
    <w:p w14:paraId="20D44B00" w14:textId="63692162" w:rsidR="00CC50D1" w:rsidRPr="00AA4C40" w:rsidRDefault="004D5697" w:rsidP="00FC43A6">
      <w:pPr>
        <w:spacing w:before="120"/>
        <w:ind w:left="34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AA4C40">
        <w:rPr>
          <w:rFonts w:ascii="Times New Roman" w:hAnsi="Times New Roman"/>
          <w:b/>
          <w:sz w:val="24"/>
          <w:szCs w:val="24"/>
          <w:lang w:val="en-US"/>
        </w:rPr>
        <w:t xml:space="preserve">“SQB BUSINESS ONLINE CREDIT” </w:t>
      </w:r>
      <w:r w:rsidRPr="00AA4C40">
        <w:rPr>
          <w:rFonts w:ascii="Times New Roman" w:hAnsi="Times New Roman"/>
          <w:b/>
          <w:sz w:val="24"/>
          <w:szCs w:val="24"/>
        </w:rPr>
        <w:t>ИЛИ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 xml:space="preserve"> “SQB BUSINESS WELCOME CREDIT”</w:t>
      </w:r>
    </w:p>
    <w:p w14:paraId="2805DC29" w14:textId="28B68932" w:rsidR="003746B3" w:rsidRPr="00AA4C40" w:rsidRDefault="00FC43A6" w:rsidP="00FC43A6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1.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4D5697" w:rsidRPr="00AA4C40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241A277E" w14:textId="52FD7208" w:rsidR="00F614C7" w:rsidRPr="00AA4C40" w:rsidRDefault="00F614C7" w:rsidP="00F614C7">
      <w:pPr>
        <w:spacing w:before="12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1.1.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Согласно настоящей оферте АКБ «Узпромстройбанк» (далее – банк) предлагает настоящую оферту по выделению кредита в национальной валюте через приложение банка субъектам предпринимательства со статусом юридического лица (далее – Заемщик), имеющим в банке основной депозитный счет до востребования.</w:t>
      </w:r>
    </w:p>
    <w:p w14:paraId="21EBF9C9" w14:textId="7E1362E4" w:rsidR="007E3D46" w:rsidRPr="00AA4C40" w:rsidRDefault="00FC43A6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1.2.</w:t>
      </w:r>
      <w:r w:rsidRPr="00AA4C40">
        <w:rPr>
          <w:rFonts w:ascii="Times New Roman" w:hAnsi="Times New Roman"/>
          <w:sz w:val="24"/>
          <w:szCs w:val="24"/>
          <w:lang w:val="uz-Cyrl-UZ"/>
        </w:rPr>
        <w:t> </w:t>
      </w:r>
      <w:r w:rsidR="007E3D46" w:rsidRPr="00AA4C40">
        <w:rPr>
          <w:rFonts w:ascii="Times New Roman" w:hAnsi="Times New Roman"/>
          <w:sz w:val="24"/>
          <w:szCs w:val="24"/>
        </w:rPr>
        <w:t>Условия, изложенные в данной оферте, должны быть полностью изучены Заемщиком. Условия данной публичной оферты становятся обязательными для Заемщика и Банка после акцепта оферты Заемщиком.</w:t>
      </w:r>
    </w:p>
    <w:p w14:paraId="76C74FDB" w14:textId="528E682F" w:rsidR="007E3D46" w:rsidRPr="00AA4C40" w:rsidRDefault="00FC43A6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1.3.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7E3D46" w:rsidRPr="00AA4C40">
        <w:rPr>
          <w:rFonts w:ascii="Times New Roman" w:hAnsi="Times New Roman"/>
          <w:sz w:val="24"/>
          <w:szCs w:val="24"/>
        </w:rPr>
        <w:t>Данная публичная оферта считается акцептованной Заемщиком после её подтверждения электронной цифровой подписью Заемщика.</w:t>
      </w:r>
    </w:p>
    <w:p w14:paraId="685B5721" w14:textId="3F7D3A97" w:rsidR="00CE36C7" w:rsidRPr="00AA4C40" w:rsidRDefault="00FC43A6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1.4.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7E3D46" w:rsidRPr="00AA4C40">
        <w:rPr>
          <w:rFonts w:ascii="Times New Roman" w:hAnsi="Times New Roman"/>
          <w:sz w:val="24"/>
          <w:szCs w:val="24"/>
        </w:rPr>
        <w:t>Данная оферта и её условия разработаны на основе статей 367, 369, 370 Гражданского кодекса.</w:t>
      </w:r>
    </w:p>
    <w:p w14:paraId="4F4ADED1" w14:textId="19A9F84E" w:rsidR="003746B3" w:rsidRPr="00AA4C40" w:rsidRDefault="00FC43A6" w:rsidP="00FC43A6">
      <w:pPr>
        <w:tabs>
          <w:tab w:val="left" w:pos="1310"/>
          <w:tab w:val="left" w:pos="2769"/>
          <w:tab w:val="left" w:pos="2910"/>
          <w:tab w:val="left" w:pos="3194"/>
        </w:tabs>
        <w:spacing w:before="120" w:after="200"/>
        <w:ind w:left="34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2.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 xml:space="preserve">ПРЕДМЕТ </w:t>
      </w:r>
      <w:r w:rsidR="00546E8E" w:rsidRPr="00AA4C40">
        <w:rPr>
          <w:rFonts w:ascii="Times New Roman" w:hAnsi="Times New Roman"/>
          <w:b/>
          <w:sz w:val="24"/>
          <w:szCs w:val="24"/>
          <w:lang w:val="en-US"/>
        </w:rPr>
        <w:t>O</w:t>
      </w:r>
      <w:r w:rsidR="00546E8E" w:rsidRPr="00AA4C40">
        <w:rPr>
          <w:rFonts w:ascii="Times New Roman" w:hAnsi="Times New Roman"/>
          <w:b/>
          <w:sz w:val="24"/>
          <w:szCs w:val="24"/>
        </w:rPr>
        <w:t>ФЕРТЫ</w:t>
      </w:r>
    </w:p>
    <w:p w14:paraId="0652E8D9" w14:textId="01E10A90" w:rsidR="003746B3" w:rsidRPr="00AA4C40" w:rsidRDefault="00FC43A6" w:rsidP="00FC43A6">
      <w:pPr>
        <w:spacing w:before="12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2.1.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Банк обязуется предоставить денежные средства (кредит) Заёмщику в размере и на условиях, предусмотренных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>, а Заёмщик обязуется возвратить полученную денежную сумму и уплатить проценты за нее.</w:t>
      </w:r>
    </w:p>
    <w:p w14:paraId="35BB760B" w14:textId="7E2360BB" w:rsidR="003746B3" w:rsidRPr="00AA4C40" w:rsidRDefault="00FC43A6" w:rsidP="00FC43A6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3.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2C1C03" w:rsidRPr="00AA4C40">
        <w:rPr>
          <w:rFonts w:ascii="Times New Roman" w:hAnsi="Times New Roman"/>
          <w:b/>
          <w:sz w:val="24"/>
          <w:szCs w:val="24"/>
        </w:rPr>
        <w:t>УСЛОВИЯ</w:t>
      </w:r>
      <w:r w:rsidR="003746B3" w:rsidRPr="00AA4C40">
        <w:rPr>
          <w:rFonts w:ascii="Times New Roman" w:hAnsi="Times New Roman"/>
          <w:b/>
          <w:sz w:val="24"/>
          <w:szCs w:val="24"/>
        </w:rPr>
        <w:t xml:space="preserve"> КРЕДИТА</w:t>
      </w:r>
    </w:p>
    <w:p w14:paraId="73AC5A16" w14:textId="4965FD0D" w:rsidR="003746B3" w:rsidRPr="00AA4C40" w:rsidRDefault="00FC43A6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3.1.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Сумма кредита: ______________________________________.</w:t>
      </w:r>
    </w:p>
    <w:p w14:paraId="3608F2E2" w14:textId="623109FA" w:rsidR="003746B3" w:rsidRPr="00AA4C40" w:rsidRDefault="00FC43A6" w:rsidP="00FC43A6">
      <w:pPr>
        <w:spacing w:before="120"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3.2.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Срок пользования кредитом: ___________________________ месяцев (в том числе льготный период __________ месяцев).</w:t>
      </w:r>
    </w:p>
    <w:p w14:paraId="2ADAF9DC" w14:textId="50225F9E" w:rsidR="000E4D3D" w:rsidRPr="00AA4C40" w:rsidRDefault="00C72AFE" w:rsidP="004A4AC2">
      <w:pPr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3.3.</w:t>
      </w:r>
      <w:r w:rsidR="00967969" w:rsidRPr="00AA4C40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967969" w:rsidRPr="00AA4C40">
        <w:rPr>
          <w:rFonts w:ascii="Times New Roman" w:hAnsi="Times New Roman"/>
          <w:sz w:val="24"/>
          <w:szCs w:val="24"/>
        </w:rPr>
        <w:t xml:space="preserve">Основной долг и проценты по кредиту уплачиваются в соответствии с </w:t>
      </w:r>
      <w:r w:rsidR="00967969" w:rsidRPr="00AA4C40">
        <w:rPr>
          <w:rFonts w:ascii="Times New Roman" w:hAnsi="Times New Roman"/>
          <w:i/>
          <w:iCs/>
          <w:sz w:val="24"/>
          <w:szCs w:val="24"/>
        </w:rPr>
        <w:t>дифференцированным</w:t>
      </w:r>
      <w:r w:rsidR="00967969" w:rsidRPr="00AA4C40">
        <w:rPr>
          <w:rFonts w:ascii="Times New Roman" w:hAnsi="Times New Roman"/>
          <w:sz w:val="24"/>
          <w:szCs w:val="24"/>
        </w:rPr>
        <w:t xml:space="preserve"> или </w:t>
      </w:r>
      <w:r w:rsidR="00967969" w:rsidRPr="00AA4C40">
        <w:rPr>
          <w:rFonts w:ascii="Times New Roman" w:hAnsi="Times New Roman"/>
          <w:i/>
          <w:iCs/>
          <w:sz w:val="24"/>
          <w:szCs w:val="24"/>
        </w:rPr>
        <w:t>аннуитетным</w:t>
      </w:r>
      <w:r w:rsidR="00967969" w:rsidRPr="00AA4C40">
        <w:rPr>
          <w:rFonts w:ascii="Times New Roman" w:hAnsi="Times New Roman"/>
          <w:sz w:val="24"/>
          <w:szCs w:val="24"/>
        </w:rPr>
        <w:t xml:space="preserve"> графиком платежей (нужное оставить), указанным в приложении SQB Business.</w:t>
      </w:r>
    </w:p>
    <w:p w14:paraId="7C5496A3" w14:textId="7AB3448F" w:rsidR="003746B3" w:rsidRPr="00AA4C40" w:rsidRDefault="00FC43A6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3.4.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Процентная ставка по кредиту: _____________ годовых.</w:t>
      </w:r>
    </w:p>
    <w:p w14:paraId="5C21F6BE" w14:textId="367632E6" w:rsidR="00B55E45" w:rsidRPr="00B55E45" w:rsidRDefault="00FC43A6" w:rsidP="00DB2627">
      <w:pPr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3.5.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Вид процентной ставки </w:t>
      </w:r>
      <w:r w:rsidR="003746B3" w:rsidRPr="00AA4C40">
        <w:rPr>
          <w:rFonts w:ascii="Times New Roman" w:hAnsi="Times New Roman"/>
          <w:i/>
          <w:sz w:val="24"/>
          <w:szCs w:val="24"/>
          <w:u w:val="single"/>
          <w:lang w:val="uz-Cyrl-UZ"/>
        </w:rPr>
        <w:t>не</w:t>
      </w:r>
      <w:r w:rsidR="003746B3" w:rsidRPr="00AA4C40">
        <w:rPr>
          <w:rFonts w:ascii="Times New Roman" w:hAnsi="Times New Roman"/>
          <w:i/>
          <w:sz w:val="24"/>
          <w:szCs w:val="24"/>
          <w:u w:val="single"/>
        </w:rPr>
        <w:t>изменяемая</w:t>
      </w:r>
      <w:r w:rsidR="00DB2627" w:rsidRPr="00DB2627">
        <w:rPr>
          <w:rFonts w:ascii="Times New Roman" w:hAnsi="Times New Roman"/>
          <w:bCs/>
          <w:i/>
          <w:iCs/>
          <w:sz w:val="24"/>
          <w:szCs w:val="24"/>
          <w:highlight w:val="yellow"/>
        </w:rPr>
        <w:t>.</w:t>
      </w:r>
      <w:r w:rsidR="00B55E45" w:rsidRPr="00B55E45">
        <w:rPr>
          <w:rFonts w:ascii="Times New Roman" w:hAnsi="Times New Roman"/>
          <w:bCs/>
          <w:i/>
          <w:iCs/>
          <w:sz w:val="24"/>
          <w:szCs w:val="24"/>
          <w:highlight w:val="yellow"/>
        </w:rPr>
        <w:t xml:space="preserve"> </w:t>
      </w:r>
      <w:r w:rsidR="00DB2627" w:rsidRPr="00B55E45">
        <w:rPr>
          <w:rFonts w:ascii="Times New Roman" w:hAnsi="Times New Roman"/>
          <w:bCs/>
          <w:i/>
          <w:iCs/>
          <w:sz w:val="24"/>
          <w:szCs w:val="24"/>
          <w:highlight w:val="yellow"/>
        </w:rPr>
        <w:t>В</w:t>
      </w:r>
      <w:r w:rsidR="00B55E45" w:rsidRPr="00B55E45">
        <w:rPr>
          <w:rFonts w:ascii="Times New Roman" w:hAnsi="Times New Roman"/>
          <w:bCs/>
          <w:i/>
          <w:iCs/>
          <w:sz w:val="24"/>
          <w:szCs w:val="24"/>
          <w:highlight w:val="yellow"/>
        </w:rPr>
        <w:t xml:space="preserve"> случаях, предусмотренных настоящим договором, процентная ставка может быть изменена.</w:t>
      </w:r>
    </w:p>
    <w:p w14:paraId="0252EAE1" w14:textId="449FDC99" w:rsidR="003746B3" w:rsidRPr="00AA4C40" w:rsidRDefault="00FC43A6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3.6.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Срок уплаты процентов: ежемесячно до __________ числа.</w:t>
      </w:r>
    </w:p>
    <w:p w14:paraId="7E3F8DB2" w14:textId="62FE44A6" w:rsidR="003746B3" w:rsidRPr="00AA4C40" w:rsidRDefault="00FC43A6" w:rsidP="004A4AC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4.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ПОДТВЕРЖДЕНИЯ ЗАЁМЩИКА</w:t>
      </w:r>
    </w:p>
    <w:p w14:paraId="672BDD53" w14:textId="279C3852" w:rsidR="003746B3" w:rsidRPr="00AA4C40" w:rsidRDefault="00FC43A6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4.1.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Заемщик подтверждает и гарантирует, что:</w:t>
      </w:r>
    </w:p>
    <w:p w14:paraId="18D69624" w14:textId="147C2CD9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</w:t>
      </w:r>
      <w:r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AA4C40">
        <w:rPr>
          <w:rFonts w:ascii="Times New Roman" w:hAnsi="Times New Roman"/>
          <w:sz w:val="24"/>
          <w:szCs w:val="24"/>
        </w:rPr>
        <w:t xml:space="preserve">он является должным образом созданным и зарегистрированным </w:t>
      </w:r>
      <w:r w:rsidR="00487B68" w:rsidRPr="00AA4C40">
        <w:rPr>
          <w:rFonts w:ascii="Times New Roman" w:hAnsi="Times New Roman"/>
          <w:sz w:val="24"/>
          <w:szCs w:val="24"/>
        </w:rPr>
        <w:t xml:space="preserve">как </w:t>
      </w:r>
      <w:r w:rsidR="0051490E" w:rsidRPr="00AA4C40">
        <w:rPr>
          <w:rFonts w:ascii="Times New Roman" w:hAnsi="Times New Roman"/>
          <w:sz w:val="24"/>
          <w:szCs w:val="24"/>
        </w:rPr>
        <w:t xml:space="preserve">субъект предпринимательства </w:t>
      </w:r>
      <w:r w:rsidRPr="00AA4C40">
        <w:rPr>
          <w:rFonts w:ascii="Times New Roman" w:hAnsi="Times New Roman"/>
          <w:sz w:val="24"/>
          <w:szCs w:val="24"/>
        </w:rPr>
        <w:t>по законодательству Республики Узбекистан</w:t>
      </w:r>
      <w:r w:rsidRPr="00AA4C40">
        <w:rPr>
          <w:rFonts w:ascii="Times New Roman" w:hAnsi="Times New Roman"/>
          <w:sz w:val="24"/>
          <w:szCs w:val="24"/>
          <w:lang w:val="uz-Cyrl-UZ"/>
        </w:rPr>
        <w:t xml:space="preserve"> и </w:t>
      </w:r>
      <w:r w:rsidRPr="00AA4C40">
        <w:rPr>
          <w:rFonts w:ascii="Times New Roman" w:hAnsi="Times New Roman"/>
          <w:noProof w:val="0"/>
          <w:sz w:val="24"/>
          <w:szCs w:val="24"/>
        </w:rPr>
        <w:t xml:space="preserve">обладающим правоспособностью заключать и исполнять </w:t>
      </w:r>
      <w:r w:rsidR="00A0444F" w:rsidRPr="00AA4C40">
        <w:rPr>
          <w:rFonts w:ascii="Times New Roman" w:hAnsi="Times New Roman"/>
          <w:noProof w:val="0"/>
          <w:sz w:val="24"/>
          <w:szCs w:val="24"/>
        </w:rPr>
        <w:t>оферту</w:t>
      </w:r>
      <w:r w:rsidRPr="00AA4C40">
        <w:rPr>
          <w:rFonts w:ascii="Times New Roman" w:hAnsi="Times New Roman"/>
          <w:sz w:val="24"/>
          <w:szCs w:val="24"/>
        </w:rPr>
        <w:t>;</w:t>
      </w:r>
    </w:p>
    <w:p w14:paraId="7B4AA683" w14:textId="11CBDE84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заключение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оферты</w:t>
      </w:r>
      <w:r w:rsidRPr="00AA4C40">
        <w:rPr>
          <w:rFonts w:ascii="Times New Roman" w:hAnsi="Times New Roman"/>
          <w:sz w:val="24"/>
          <w:szCs w:val="24"/>
        </w:rPr>
        <w:t xml:space="preserve"> и его исполнение, а также все его условия не противоречат учредительным документам Заемщика;</w:t>
      </w:r>
    </w:p>
    <w:p w14:paraId="79E2DBB5" w14:textId="77777777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все предоставленные/предоставляемые в Банк документы и данные для оформления и получения кредита являются подлинными и достоверными на дату предоставления таких документов и данных;</w:t>
      </w:r>
    </w:p>
    <w:p w14:paraId="0F13B328" w14:textId="77777777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lastRenderedPageBreak/>
        <w:t>- финансовые отчеты, представленные Банку действительны и отражают финансовое состояние Заемщика. Заемщик не имеет действительных и условных обязательств, в том числе поручительство, выданное в пользу третьих лиц, кроме тех, которые отражены в финансовой отчетности или других документах представленных Банку;</w:t>
      </w:r>
    </w:p>
    <w:p w14:paraId="01CCB783" w14:textId="13278955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против Заёмщика не возбуждено административных, арбитражных и судебных действий и не существует невыполненных обязательств перед третьими сторонами, которые могут в значительной степени повлиять на выполнение Заёмщиком обязательств по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Pr="00AA4C40">
        <w:rPr>
          <w:rFonts w:ascii="Times New Roman" w:hAnsi="Times New Roman"/>
          <w:sz w:val="24"/>
          <w:szCs w:val="24"/>
        </w:rPr>
        <w:t>;</w:t>
      </w:r>
    </w:p>
    <w:p w14:paraId="25A8D5FD" w14:textId="77777777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>- Заёмщик дал свое согласие на передачу необходимых данных по предоставляемому ему Банком кредиту в Информационную систему национального института и</w:t>
      </w:r>
      <w:r w:rsidRPr="00AA4C40">
        <w:rPr>
          <w:rFonts w:ascii="Times New Roman" w:hAnsi="Times New Roman"/>
          <w:sz w:val="24"/>
          <w:szCs w:val="24"/>
          <w:lang w:val="uz-Cyrl-UZ"/>
        </w:rPr>
        <w:t xml:space="preserve"> в Кредитное бюро Кредитно-информационного аналитического центра;</w:t>
      </w:r>
    </w:p>
    <w:p w14:paraId="389364B1" w14:textId="6FF07101" w:rsidR="00D56181" w:rsidRPr="00AA4C40" w:rsidRDefault="00D53CC1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225493925"/>
      <w:r w:rsidRPr="00AA4C40">
        <w:rPr>
          <w:rFonts w:ascii="Times New Roman" w:hAnsi="Times New Roman"/>
          <w:sz w:val="24"/>
          <w:szCs w:val="24"/>
        </w:rPr>
        <w:t>- Заемщик уведомлен о том, что до предоставления кредита в качестве обеспечения Банком будет дополнительно</w:t>
      </w:r>
      <w:r w:rsidR="008A46FF" w:rsidRPr="00AA4C40">
        <w:rPr>
          <w:rFonts w:ascii="Times New Roman" w:hAnsi="Times New Roman"/>
          <w:sz w:val="24"/>
          <w:szCs w:val="24"/>
        </w:rPr>
        <w:t xml:space="preserve"> оформлена оферта о предоставлении поручительства</w:t>
      </w:r>
      <w:r w:rsidRPr="00AA4C40">
        <w:rPr>
          <w:rFonts w:ascii="Times New Roman" w:hAnsi="Times New Roman"/>
          <w:sz w:val="24"/>
          <w:szCs w:val="24"/>
        </w:rPr>
        <w:t xml:space="preserve"> с собственником(-ами) Заемщика, предусматривающ</w:t>
      </w:r>
      <w:r w:rsidR="002E611C" w:rsidRPr="00AA4C40">
        <w:rPr>
          <w:rFonts w:ascii="Times New Roman" w:hAnsi="Times New Roman"/>
          <w:sz w:val="24"/>
          <w:szCs w:val="24"/>
        </w:rPr>
        <w:t>ая</w:t>
      </w:r>
      <w:r w:rsidRPr="00AA4C40">
        <w:rPr>
          <w:rFonts w:ascii="Times New Roman" w:hAnsi="Times New Roman"/>
          <w:sz w:val="24"/>
          <w:szCs w:val="24"/>
        </w:rPr>
        <w:t xml:space="preserve"> солидарную ответственность.</w:t>
      </w:r>
    </w:p>
    <w:bookmarkEnd w:id="0"/>
    <w:p w14:paraId="5AA443D1" w14:textId="6219B416" w:rsidR="00585168" w:rsidRPr="00AA4C40" w:rsidRDefault="00585168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 Заемщик дал свое согласие на безакцептное списание со всех банковских </w:t>
      </w:r>
      <w:r w:rsidR="00A670B2" w:rsidRPr="00AA4C40">
        <w:rPr>
          <w:rFonts w:ascii="Times New Roman" w:hAnsi="Times New Roman"/>
          <w:sz w:val="24"/>
          <w:szCs w:val="24"/>
        </w:rPr>
        <w:t>счетов</w:t>
      </w:r>
      <w:r w:rsidRPr="00AA4C40">
        <w:rPr>
          <w:rFonts w:ascii="Times New Roman" w:hAnsi="Times New Roman"/>
          <w:sz w:val="24"/>
          <w:szCs w:val="24"/>
        </w:rPr>
        <w:t>, открытых на его имя во всех банках, в целях погашения кредита, возникающего по настоящей оферте (основной долг, проценты, начисленные на остаток кредита, повышенные проценты и другие платежи);</w:t>
      </w:r>
    </w:p>
    <w:p w14:paraId="22663B97" w14:textId="66E71999" w:rsidR="003746B3" w:rsidRPr="00AA4C40" w:rsidRDefault="003746B3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ознокомлен с данн</w:t>
      </w:r>
      <w:r w:rsidR="00A0444F" w:rsidRPr="00AA4C40">
        <w:rPr>
          <w:rFonts w:ascii="Times New Roman" w:hAnsi="Times New Roman"/>
          <w:sz w:val="24"/>
          <w:szCs w:val="24"/>
        </w:rPr>
        <w:t>ой офертой</w:t>
      </w:r>
      <w:r w:rsidRPr="00AA4C40">
        <w:rPr>
          <w:rFonts w:ascii="Times New Roman" w:hAnsi="Times New Roman"/>
          <w:sz w:val="24"/>
          <w:szCs w:val="24"/>
        </w:rPr>
        <w:t>, со всеми обязательствами и ковенантами, указанными в нем, и полностью соглашается с ними.</w:t>
      </w:r>
    </w:p>
    <w:p w14:paraId="3CE55A60" w14:textId="77777777" w:rsidR="007C6362" w:rsidRPr="00AA4C40" w:rsidRDefault="007C6362" w:rsidP="007C6362">
      <w:pPr>
        <w:spacing w:before="120"/>
        <w:ind w:left="34" w:firstLine="675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5. КОВЕНАНТЫ И ОТВЕТСТВЕННОСТЬ ЗА ИХ НАРУШЕНИЕ</w:t>
      </w:r>
    </w:p>
    <w:p w14:paraId="46D9E6E8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 </w:t>
      </w:r>
      <w:r w:rsidRPr="00AA4C40">
        <w:rPr>
          <w:rFonts w:ascii="Times New Roman" w:hAnsi="Times New Roman"/>
          <w:sz w:val="24"/>
          <w:szCs w:val="24"/>
        </w:rPr>
        <w:t>Заемщик обязуется соблюдать следующие ковенанты в течение срока действия настоящего договора (в зависимости от применимости):</w:t>
      </w:r>
    </w:p>
    <w:p w14:paraId="24346FC6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5.1.1.</w:t>
      </w:r>
      <w:r w:rsidRPr="00AA4C40">
        <w:rPr>
          <w:rFonts w:ascii="Times New Roman" w:hAnsi="Times New Roman"/>
          <w:sz w:val="24"/>
          <w:szCs w:val="24"/>
        </w:rPr>
        <w:t xml:space="preserve"> Продлевать срок действия страхового полиса от риска невозврата кредита и/или страхования предмета залога соразмерно сроку кредита — в случае невыполнения данного обязательства годовая процентная ставка по кредиту увеличивается на 2 (два) процентных пункта со дня истечения срока действия страхового полиса до дня его продления;</w:t>
      </w:r>
    </w:p>
    <w:p w14:paraId="3D2572FD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5.1.2. </w:t>
      </w:r>
      <w:r w:rsidRPr="00AA4C40">
        <w:rPr>
          <w:rFonts w:ascii="Times New Roman" w:hAnsi="Times New Roman"/>
          <w:sz w:val="24"/>
          <w:szCs w:val="24"/>
        </w:rPr>
        <w:t>Обеспечивать целевое использование кредитных средств — в случае невыполнения данного обязательства налагается штраф в размере 15% от суммы кредита, признанной использованной не по целевому назначению;</w:t>
      </w:r>
    </w:p>
    <w:p w14:paraId="3BB54991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5.1.3. </w:t>
      </w:r>
      <w:r w:rsidRPr="00AA4C40">
        <w:rPr>
          <w:rFonts w:ascii="Times New Roman" w:hAnsi="Times New Roman"/>
          <w:sz w:val="24"/>
          <w:szCs w:val="24"/>
        </w:rPr>
        <w:t>В случае, если в результате переоценки Банком предмета залога будет выявлено снижение его стоимости и данная стоимость окажется ниже установленной Банком нормы (в том числе ниже 125% от суммы кредита (130% для аффилированных лиц) или показателя соотношения залога к кредиту выше 80%), Заемщик обязуется в течение 30 дней с даты получения письменного требования Банка предоставить дополнительный залог (и/или обеспечение), достаточный для доведения до установленной нормы — при невыполнении данного обязательства годовая процентная ставка по кредиту увеличивается на 2 (два) процентных пункта до дня предоставления Заемщиком дополнительного обеспечения;</w:t>
      </w:r>
    </w:p>
    <w:p w14:paraId="4995BB19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5.1.4. </w:t>
      </w:r>
      <w:r w:rsidRPr="00AA4C40">
        <w:rPr>
          <w:rFonts w:ascii="Times New Roman" w:hAnsi="Times New Roman"/>
          <w:sz w:val="24"/>
          <w:szCs w:val="24"/>
        </w:rPr>
        <w:t>Принимать денежные средства от продажи квартир, построенных за счет кредита, через отдельный счет, открытый в системе Банка (в случаях, когда кредит выделен на строительство) — при невыполнении данного обязательства взыскивается штраф в размере 1 (одного) % от общей суммы выручки, оборачиваемой через вторичные счета в других банках;</w:t>
      </w:r>
    </w:p>
    <w:p w14:paraId="3C1029CC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5.1.5.</w:t>
      </w:r>
      <w:r w:rsidRPr="00AA4C40">
        <w:rPr>
          <w:rFonts w:ascii="Times New Roman" w:hAnsi="Times New Roman"/>
          <w:sz w:val="24"/>
          <w:szCs w:val="24"/>
        </w:rPr>
        <w:t xml:space="preserve"> Не проводить выручку от проекта через другие общества — при выявлении факта проведения выручки через другое общество налагается штраф в размере 50 (пятидесяти) % от суммы просроченной задолженности по кредиту;</w:t>
      </w:r>
    </w:p>
    <w:p w14:paraId="187DFB15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5.1.6. </w:t>
      </w:r>
      <w:r w:rsidRPr="00AA4C40">
        <w:rPr>
          <w:rFonts w:ascii="Times New Roman" w:hAnsi="Times New Roman"/>
          <w:sz w:val="24"/>
          <w:szCs w:val="24"/>
        </w:rPr>
        <w:t xml:space="preserve">Осуществлять продажу, передачу в аренду, залог или иное отчуждение основных средств (имущества), составляющих более 15 (пятнадцати) % от общей балансовой стоимости активов, только после получения предварительного письменного согласия Банка — если </w:t>
      </w:r>
      <w:r w:rsidRPr="00AA4C40">
        <w:rPr>
          <w:rFonts w:ascii="Times New Roman" w:hAnsi="Times New Roman"/>
          <w:sz w:val="24"/>
          <w:szCs w:val="24"/>
        </w:rPr>
        <w:lastRenderedPageBreak/>
        <w:t>любое из этих действий (сделок) совершено без письменного согласия Банка, по каждому случаю налагается штраф в размере 10 (десяти) % от суммы данной сделки;</w:t>
      </w:r>
    </w:p>
    <w:p w14:paraId="4F75009F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5.1.7. </w:t>
      </w:r>
      <w:r w:rsidRPr="00AA4C40">
        <w:rPr>
          <w:rFonts w:ascii="Times New Roman" w:hAnsi="Times New Roman"/>
          <w:sz w:val="24"/>
          <w:szCs w:val="24"/>
        </w:rPr>
        <w:t>Предоставлять по запросу Банка все финансовые, налоговые отчеты, а также данные об оборотах во вторичных банках и иные отчеты, связанные с деятельностью, в течение 1 (одного) рабочего дня — за задержку предоставления каждого из указанных документов взыскивается пеня в размере 100 000 сумов за каждый случай в день, при этом общая сумма примененной пени не должна превышать 50 миллионов сумов;</w:t>
      </w:r>
    </w:p>
    <w:p w14:paraId="2F26C5EB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5.1.8. </w:t>
      </w:r>
      <w:r w:rsidRPr="00AA4C40">
        <w:rPr>
          <w:rFonts w:ascii="Times New Roman" w:hAnsi="Times New Roman"/>
          <w:sz w:val="24"/>
          <w:szCs w:val="24"/>
        </w:rPr>
        <w:t>Предоставлять документы, затребованные Банком для изучения целевого использования кредита, в течение 1 (одного) рабочего дня с момента запроса Банка — за задержку предоставления данных документов взыскивается пеня в размере 0,1% в день от остатка задолженности по кредиту, при этом общая сумма пени не должна превышать 20% от общей суммы кредита;</w:t>
      </w:r>
    </w:p>
    <w:p w14:paraId="3AE7C656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5.1.9. </w:t>
      </w:r>
      <w:r w:rsidRPr="00AA4C40">
        <w:rPr>
          <w:rFonts w:ascii="Times New Roman" w:hAnsi="Times New Roman"/>
          <w:sz w:val="24"/>
          <w:szCs w:val="24"/>
        </w:rPr>
        <w:t>Продлевать срок аренды места осуществления деятельности в рамках проекта соразмерно сроку действия кредитного договора — при невыполнении данного обязательства годовая процентная ставка по кредиту увеличивается на 2 (два) процентных пункта до момента продления срока аренды;</w:t>
      </w:r>
    </w:p>
    <w:p w14:paraId="5D358F93" w14:textId="10EE0CB6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5.1.10. </w:t>
      </w:r>
      <w:r w:rsidRPr="00AA4C40">
        <w:rPr>
          <w:rFonts w:ascii="Times New Roman" w:hAnsi="Times New Roman"/>
          <w:sz w:val="24"/>
          <w:szCs w:val="24"/>
        </w:rPr>
        <w:t>Предоставлять согласие супруга(и) на передачу в залог объекта, согласованного в качестве обеспечения — при невыполнении данного обязательства 1-го</w:t>
      </w:r>
      <w:r w:rsidR="00B55E45">
        <w:rPr>
          <w:rFonts w:ascii="Times New Roman" w:hAnsi="Times New Roman"/>
          <w:sz w:val="24"/>
          <w:szCs w:val="24"/>
        </w:rPr>
        <w:t xml:space="preserve">, </w:t>
      </w:r>
      <w:r w:rsidRPr="00AA4C40">
        <w:rPr>
          <w:rFonts w:ascii="Times New Roman" w:hAnsi="Times New Roman"/>
          <w:sz w:val="24"/>
          <w:szCs w:val="24"/>
        </w:rPr>
        <w:t>числа каждого календарного месяца</w:t>
      </w:r>
      <w:r w:rsidR="00B55E45">
        <w:rPr>
          <w:rFonts w:ascii="Times New Roman" w:hAnsi="Times New Roman"/>
          <w:sz w:val="24"/>
          <w:szCs w:val="24"/>
        </w:rPr>
        <w:t xml:space="preserve">, </w:t>
      </w:r>
      <w:r w:rsidR="00B55E45" w:rsidRPr="00B55E45">
        <w:rPr>
          <w:rFonts w:ascii="Times New Roman" w:hAnsi="Times New Roman"/>
          <w:sz w:val="24"/>
          <w:szCs w:val="24"/>
          <w:highlight w:val="yellow"/>
        </w:rPr>
        <w:t>если 1-е число приходится на выходной или праздничный день — в первый рабочий день месяца</w:t>
      </w:r>
      <w:r w:rsidRPr="00AA4C40">
        <w:rPr>
          <w:rFonts w:ascii="Times New Roman" w:hAnsi="Times New Roman"/>
          <w:sz w:val="24"/>
          <w:szCs w:val="24"/>
        </w:rPr>
        <w:t xml:space="preserve"> взыскивается штраф в размере 1 (одной) базовой расчетной величины;</w:t>
      </w:r>
    </w:p>
    <w:p w14:paraId="1118458F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5.1.11. </w:t>
      </w:r>
      <w:r w:rsidRPr="00AA4C40">
        <w:rPr>
          <w:rFonts w:ascii="Times New Roman" w:hAnsi="Times New Roman"/>
          <w:sz w:val="24"/>
          <w:szCs w:val="24"/>
        </w:rPr>
        <w:t>Предоставлять в залог имущество, приобретенное за счет кредита (в том числе оформлять право собственности на принятую в эксплуатацию недвижимость в течение 3 рабочих дней, получать право собственности на движимое/недвижимое имущество и передавать его в залог) — если кредит выделен на этих условиях и обязательство не выполнено, до момента выполнения условия годовая процентная ставка по кредитам в национальной валюте увеличивается на 2 (два) процентных пункта, а по кредитам в иностранной валюте — на 1 (один) процентный пункт;</w:t>
      </w:r>
    </w:p>
    <w:p w14:paraId="58995A94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5.1.12. </w:t>
      </w:r>
      <w:r w:rsidRPr="00AA4C40">
        <w:rPr>
          <w:rFonts w:ascii="Times New Roman" w:hAnsi="Times New Roman"/>
          <w:sz w:val="24"/>
          <w:szCs w:val="24"/>
        </w:rPr>
        <w:t>Вносить собственную долю по проекту в сроки, указанные в бизнес-плане — при невыполнении данного обязательства до полного формирования собственной доли Заемщика годовая процентная ставка по кредиту в национальной валюте увеличивается на 2 (два) процентных пункта, а по кредитам в иностранной валюте — на 1 (один) процентный пункт;</w:t>
      </w:r>
    </w:p>
    <w:p w14:paraId="1BEE90E0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5.1.13. </w:t>
      </w:r>
      <w:r w:rsidRPr="00AA4C40">
        <w:rPr>
          <w:rFonts w:ascii="Times New Roman" w:hAnsi="Times New Roman"/>
          <w:sz w:val="24"/>
          <w:szCs w:val="24"/>
        </w:rPr>
        <w:t>Обеспечивать доступ представителя Банка, прибывшего для мониторинга целевого использования кредита и/или предмета залога, к месту осуществления деятельности — за каждый случай невыполнения данного обязательства налагается штраф в размере 1 (одной) базовой расчетной величины;</w:t>
      </w:r>
    </w:p>
    <w:p w14:paraId="57DB7F0E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5.1.14. </w:t>
      </w:r>
      <w:r w:rsidRPr="00AA4C40">
        <w:rPr>
          <w:rFonts w:ascii="Times New Roman" w:hAnsi="Times New Roman"/>
          <w:sz w:val="24"/>
          <w:szCs w:val="24"/>
        </w:rPr>
        <w:t>Проводить все денежные поступления по проекту через счета, открытые в Банке — при невыполнении данного обязательства взыскивается штраф в размере 1 (одного) % от общей суммы выручки, прошедшей через счета в других банках;</w:t>
      </w:r>
    </w:p>
    <w:p w14:paraId="736CD6B2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5.1.15. </w:t>
      </w:r>
      <w:r w:rsidRPr="00AA4C40">
        <w:rPr>
          <w:rFonts w:ascii="Times New Roman" w:hAnsi="Times New Roman"/>
          <w:sz w:val="24"/>
          <w:szCs w:val="24"/>
        </w:rPr>
        <w:t>До полного исполнения всех обязательств по настоящему договору вести и открывать все счета в Банке, не переводить основной депозитный счет до востребования в другие банки и не открывать вторичные (в том числе валютные) счета в других банках — за каждый день до устранения нарушения по каждому случаю применяется пеня в размере 0,1% от суммы задолженности, но не более 10% от общей суммы кредита;</w:t>
      </w:r>
    </w:p>
    <w:p w14:paraId="7CD18396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5.1.16. </w:t>
      </w:r>
      <w:r w:rsidRPr="00AA4C40">
        <w:rPr>
          <w:rFonts w:ascii="Times New Roman" w:hAnsi="Times New Roman"/>
          <w:sz w:val="24"/>
          <w:szCs w:val="24"/>
        </w:rPr>
        <w:t>В течение каждого расчетного периода выплачивать не менее 90% от общей суммы заработной платы сотрудников через счет, открытый в Банке — за каждый месяц невыполнения данного обязательства налагается штраф в размере 20 (двадцати) процентов от суммы, выплаченной через другой банк;</w:t>
      </w:r>
    </w:p>
    <w:p w14:paraId="26A5881B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5.1.17.</w:t>
      </w:r>
      <w:r w:rsidRPr="00AA4C40">
        <w:rPr>
          <w:rFonts w:ascii="Times New Roman" w:hAnsi="Times New Roman"/>
          <w:sz w:val="24"/>
          <w:szCs w:val="24"/>
        </w:rPr>
        <w:t xml:space="preserve"> Содержать залоговое имущество в исправном и пригодном для использования состоянии (как минимум в состоянии, в котором оно было принято изначально) — за каждый день до устранения нарушения взыскивается пеня в размере 0,1% от остатка задолженности по кредиту, но не более 10% от общей суммы кредита;</w:t>
      </w:r>
    </w:p>
    <w:p w14:paraId="73A47925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5.1.18.</w:t>
      </w:r>
      <w:r w:rsidRPr="00AA4C40">
        <w:rPr>
          <w:rFonts w:ascii="Times New Roman" w:hAnsi="Times New Roman"/>
          <w:sz w:val="24"/>
          <w:szCs w:val="24"/>
        </w:rPr>
        <w:t xml:space="preserve"> Без предварительного письменного согласия Банка не вносить в импортный контракт изменения, связанные с продлением сроков поставки товаров/оборудования, которые могут привести к задержке запуска проекта в установленный срок — при нарушении данного условия применяется пеня в размере 0,5% от остатка кредита, при этом общая сумма пени не должна превышать 10% от общей суммы кредита;</w:t>
      </w:r>
    </w:p>
    <w:p w14:paraId="2E2D9775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5.1.19.</w:t>
      </w:r>
      <w:r w:rsidRPr="00AA4C40">
        <w:rPr>
          <w:rFonts w:ascii="Times New Roman" w:hAnsi="Times New Roman"/>
          <w:sz w:val="24"/>
          <w:szCs w:val="24"/>
        </w:rPr>
        <w:t xml:space="preserve"> Запрещается совершать следующие действия без предварительного письменного согласия Банка:</w:t>
      </w:r>
    </w:p>
    <w:p w14:paraId="07897217" w14:textId="417C5812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действия, связанные с распределением дивидендов или иного вида прибыли;</w:t>
      </w:r>
    </w:p>
    <w:p w14:paraId="462FA07A" w14:textId="1E4A9891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реорганизация (слияние, присоединение, разделение, выделение, изменение состава участников (за исключением случаев смерти участника и перехода доли наследнику/правопреемнику), отчуждение долей);</w:t>
      </w:r>
    </w:p>
    <w:p w14:paraId="36D3A903" w14:textId="5747459B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участие в других юридических лицах (приобретение долей);</w:t>
      </w:r>
    </w:p>
    <w:p w14:paraId="4B2E5814" w14:textId="71231EF3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создание другого юридического лица;</w:t>
      </w:r>
    </w:p>
    <w:p w14:paraId="304CCB84" w14:textId="73BE44EA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изменение формы собственности, фирменного наименования и основного вида деятельности;</w:t>
      </w:r>
    </w:p>
    <w:p w14:paraId="6035E781" w14:textId="330FF5B6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внесение изменений и дополнений в учредительные документы;</w:t>
      </w:r>
    </w:p>
    <w:p w14:paraId="6DA647BF" w14:textId="13C4F6D9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привлечение новых займов (кредитов) и/или выдача поручительств;</w:t>
      </w:r>
    </w:p>
    <w:p w14:paraId="78A4424F" w14:textId="2C0A7000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превышение показателя Общий долг/EBITDA более 4 с даты подписания настоящего договора;</w:t>
      </w:r>
    </w:p>
    <w:p w14:paraId="5C1E7CF2" w14:textId="2C831639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предоставление займов (кредитов), оказание финансовой помощи, передача имущества в безвозмездное пользование (ссуда) своим аффилированным лицам (в том числе дочерним/зависимым предприятиям) в размере более 10 процентов от общих активов.</w:t>
      </w:r>
    </w:p>
    <w:p w14:paraId="18AC3811" w14:textId="417C56F5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За каждый случай, совершенный без согласия Банка, налагается штраф в размере 1 (одного) процента от остатка кредита на день совершения сделки.</w:t>
      </w:r>
    </w:p>
    <w:p w14:paraId="025CD388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5.1.20. </w:t>
      </w:r>
      <w:r w:rsidRPr="00AA4C40">
        <w:rPr>
          <w:rFonts w:ascii="Times New Roman" w:hAnsi="Times New Roman"/>
          <w:sz w:val="24"/>
          <w:szCs w:val="24"/>
        </w:rPr>
        <w:t>Уведомлять Банк в письменной форме в течение 10 рабочих дней с момента наступления любого из следующих обстоятельств:</w:t>
      </w:r>
    </w:p>
    <w:p w14:paraId="2C4FBBBF" w14:textId="358CBE96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при изменении состава руководства или участников;</w:t>
      </w:r>
    </w:p>
    <w:p w14:paraId="4BC2C1E4" w14:textId="671ACF7E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при изменении налоговых обязательств на сумму, превышающую 5% от общих налоговых обязательств;</w:t>
      </w:r>
    </w:p>
    <w:p w14:paraId="3A788070" w14:textId="60F58D86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о сборах, штрафах или судебных процессах на сумму, превышающую 5% от общих активов или обязательств;</w:t>
      </w:r>
    </w:p>
    <w:p w14:paraId="3A6C4273" w14:textId="7B2F72DC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о наличии задолженности по просроченным кредитам или займам перед третьими лицами в размере более 5% от общих обязательств.</w:t>
      </w:r>
    </w:p>
    <w:p w14:paraId="663DFA43" w14:textId="175BE14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- </w:t>
      </w:r>
      <w:r w:rsidRPr="00AA4C40">
        <w:rPr>
          <w:rFonts w:ascii="Times New Roman" w:hAnsi="Times New Roman"/>
          <w:sz w:val="24"/>
          <w:szCs w:val="24"/>
        </w:rPr>
        <w:t>За каждый случай несоблюдения уведомления Банка налагается штраф в размере 1 (одного) процента от остатка кредита на день изменения.</w:t>
      </w:r>
    </w:p>
    <w:p w14:paraId="66949316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5.1.21. </w:t>
      </w:r>
      <w:r w:rsidRPr="00AA4C40">
        <w:rPr>
          <w:rFonts w:ascii="Times New Roman" w:hAnsi="Times New Roman"/>
          <w:sz w:val="24"/>
          <w:szCs w:val="24"/>
        </w:rPr>
        <w:t>Без предварительного письменного согласия Банка не вносить изменения в импортный контракт, связанные с продлением сроков поставки товаров/оборудования, которые могут повлечь задержку запуска проекта в установленный срок — при нарушении данного условия применяется пеня в размере 0,5% от остатка кредита, но общая сумма пени не должна превышать 10% от общей суммы кредита.</w:t>
      </w:r>
    </w:p>
    <w:p w14:paraId="42F7DC87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5.2. </w:t>
      </w:r>
      <w:r w:rsidRPr="00AA4C40">
        <w:rPr>
          <w:rFonts w:ascii="Times New Roman" w:hAnsi="Times New Roman"/>
          <w:sz w:val="24"/>
          <w:szCs w:val="24"/>
        </w:rPr>
        <w:t>Мера ответственности в виде повышенного процента (увеличения годовой процентной ставки по кредиту), установленная в пункте 5.1 выше, применяется до полного выполнения обязательства, указанного в соответствующем подпункте.</w:t>
      </w:r>
    </w:p>
    <w:p w14:paraId="1394C266" w14:textId="77777777" w:rsidR="007C6362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5.3. </w:t>
      </w:r>
      <w:r w:rsidRPr="00AA4C40">
        <w:rPr>
          <w:rFonts w:ascii="Times New Roman" w:hAnsi="Times New Roman"/>
          <w:sz w:val="24"/>
          <w:szCs w:val="24"/>
        </w:rPr>
        <w:t>В случае одновременного невыполнения (или ненадлежащего выполнения) нескольких обязательств, установленных в пункте 5.1 выше, мера ответственности применяется отдельно за каждое нарушенное обязательство.</w:t>
      </w:r>
    </w:p>
    <w:p w14:paraId="2BC47E4C" w14:textId="0F5AB2D2" w:rsidR="0051490E" w:rsidRPr="00AA4C40" w:rsidRDefault="007C6362" w:rsidP="007C6362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5.4. </w:t>
      </w:r>
      <w:r w:rsidRPr="00AA4C40">
        <w:rPr>
          <w:rFonts w:ascii="Times New Roman" w:hAnsi="Times New Roman"/>
          <w:sz w:val="24"/>
          <w:szCs w:val="24"/>
        </w:rPr>
        <w:t>Банк имеет право на досрочное взыскание кредита даже при невыполнении (ненадлежащем выполнении) хотя бы одного из обязательств, установленных в пункте 5.1 выше. При этом применение соответствующих мер ответственности (повышенный процент, неустойка) не лишает Банк права на досрочное взыскание кредита.</w:t>
      </w:r>
    </w:p>
    <w:p w14:paraId="2D1CF94C" w14:textId="4AD7B730" w:rsidR="003746B3" w:rsidRPr="00AA4C40" w:rsidRDefault="0051490E" w:rsidP="00FC43A6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3746B3" w:rsidRPr="00AA4C40">
        <w:rPr>
          <w:rFonts w:ascii="Times New Roman" w:hAnsi="Times New Roman"/>
          <w:b/>
          <w:bCs/>
          <w:sz w:val="24"/>
          <w:szCs w:val="24"/>
        </w:rPr>
        <w:t>П</w:t>
      </w:r>
      <w:r w:rsidR="003746B3" w:rsidRPr="00AA4C40">
        <w:rPr>
          <w:rFonts w:ascii="Times New Roman" w:hAnsi="Times New Roman"/>
          <w:b/>
          <w:sz w:val="24"/>
          <w:szCs w:val="24"/>
        </w:rPr>
        <w:t>РАВА И ОБЯЗАННОСТИ СТОРОН</w:t>
      </w:r>
    </w:p>
    <w:p w14:paraId="611B4D24" w14:textId="59B0A36C" w:rsidR="0051490E" w:rsidRPr="00AA4C40" w:rsidRDefault="00022FE2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6.1.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Банк обязуется:</w:t>
      </w:r>
    </w:p>
    <w:p w14:paraId="70A7B540" w14:textId="12C11DA4" w:rsidR="0051490E" w:rsidRPr="00AA4C40" w:rsidRDefault="00022FE2" w:rsidP="00FC43A6">
      <w:pPr>
        <w:pStyle w:val="a7"/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6.1.1.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Предоставить Заемщику кредит в размере и на условиях, предусмотренных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>.</w:t>
      </w:r>
    </w:p>
    <w:p w14:paraId="13DBCA70" w14:textId="677AE6D9" w:rsidR="003746B3" w:rsidRPr="00AA4C40" w:rsidRDefault="00022FE2" w:rsidP="00FC43A6">
      <w:pPr>
        <w:pStyle w:val="a7"/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6.1.2.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Для учета полученного кредита открыть Заемщику ссудный счет.</w:t>
      </w:r>
    </w:p>
    <w:p w14:paraId="71F1E8E0" w14:textId="43B90B29" w:rsidR="003746B3" w:rsidRPr="00AA4C40" w:rsidRDefault="0051490E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6.2.</w:t>
      </w:r>
      <w:r w:rsidR="00022FE2"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Заёмщик обязуется:</w:t>
      </w:r>
    </w:p>
    <w:p w14:paraId="687FD06F" w14:textId="679AF6AE" w:rsidR="003746B3" w:rsidRPr="00AA4C40" w:rsidRDefault="00022FE2" w:rsidP="00FC43A6">
      <w:pPr>
        <w:pStyle w:val="a7"/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Полностью возвратить кредит и начисленные по нему проценты в сроки и в объеме, установленном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>.</w:t>
      </w:r>
    </w:p>
    <w:p w14:paraId="0A6C244B" w14:textId="2B672E4D" w:rsidR="003746B3" w:rsidRPr="00AA4C40" w:rsidRDefault="00022FE2" w:rsidP="00FC43A6">
      <w:pPr>
        <w:pStyle w:val="a7"/>
        <w:tabs>
          <w:tab w:val="left" w:pos="1310"/>
        </w:tabs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6.2.2.</w:t>
      </w:r>
      <w:r w:rsidRPr="00AA4C40">
        <w:rPr>
          <w:rFonts w:ascii="Times New Roman" w:hAnsi="Times New Roman"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 период пользования кредитом соблюдать принципы кредитования: возвратность, платность, обеспеченность, срочность.</w:t>
      </w:r>
    </w:p>
    <w:p w14:paraId="7CB63D53" w14:textId="1CD7D42B" w:rsidR="00347A9E" w:rsidRPr="00AA4C40" w:rsidRDefault="00022FE2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6.2.3.</w:t>
      </w:r>
      <w:r w:rsidRPr="00AA4C40">
        <w:rPr>
          <w:rFonts w:ascii="Times New Roman" w:hAnsi="Times New Roman"/>
          <w:bCs/>
          <w:sz w:val="24"/>
          <w:szCs w:val="24"/>
          <w:lang w:val="en-US"/>
        </w:rPr>
        <w:t> </w:t>
      </w:r>
      <w:r w:rsidR="00347A9E" w:rsidRPr="00AA4C40">
        <w:rPr>
          <w:rFonts w:ascii="Times New Roman" w:hAnsi="Times New Roman"/>
          <w:sz w:val="24"/>
          <w:szCs w:val="24"/>
        </w:rPr>
        <w:t>Ежеквартально предоставлять в Банк бухгалтерские балансы, финансовые отчеты о прибылях и убытках и другие документы и справки, необходимые для мониторинга и анализа финансового состояния Заемщика.</w:t>
      </w:r>
    </w:p>
    <w:p w14:paraId="7C00E7AC" w14:textId="7D2B7D98" w:rsidR="003746B3" w:rsidRPr="00AA4C40" w:rsidRDefault="005D5E2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6.2.4.</w:t>
      </w:r>
      <w:r w:rsidRPr="00AA4C40">
        <w:rPr>
          <w:rFonts w:ascii="Times New Roman" w:hAnsi="Times New Roman"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Допускать работников Банка в служебные, производственные, складские и другие помещения для проведения проверок </w:t>
      </w:r>
      <w:r w:rsidR="003746B3" w:rsidRPr="00AA4C40">
        <w:rPr>
          <w:rFonts w:ascii="Times New Roman" w:hAnsi="Times New Roman"/>
          <w:i/>
          <w:iCs/>
          <w:sz w:val="24"/>
          <w:szCs w:val="24"/>
        </w:rPr>
        <w:t>(по вопросам финансового состояния, учета и отчетности, сохранности кредитуемых товарно-материальных ценностей и заложенного имущества),</w:t>
      </w:r>
      <w:r w:rsidR="003746B3" w:rsidRPr="00AA4C40">
        <w:rPr>
          <w:rFonts w:ascii="Times New Roman" w:hAnsi="Times New Roman"/>
          <w:sz w:val="24"/>
          <w:szCs w:val="24"/>
        </w:rPr>
        <w:t xml:space="preserve"> а также предоставлять доступ к первичным отчетным и бухгалтерским документам по их требованию.</w:t>
      </w:r>
    </w:p>
    <w:p w14:paraId="49C4A1A7" w14:textId="4A0EC0F0" w:rsidR="003746B3" w:rsidRPr="00AA4C40" w:rsidRDefault="005D5E2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6.2.5.</w:t>
      </w:r>
      <w:r w:rsidRPr="00AA4C40">
        <w:rPr>
          <w:rFonts w:ascii="Times New Roman" w:hAnsi="Times New Roman"/>
          <w:bCs/>
          <w:sz w:val="24"/>
          <w:szCs w:val="24"/>
          <w:lang w:val="en-US"/>
        </w:rPr>
        <w:t> </w:t>
      </w:r>
      <w:r w:rsidR="00D407F0" w:rsidRPr="00AA4C40">
        <w:rPr>
          <w:rFonts w:ascii="Times New Roman" w:hAnsi="Times New Roman"/>
          <w:sz w:val="24"/>
          <w:szCs w:val="24"/>
        </w:rPr>
        <w:t>Изменение организационно</w:t>
      </w:r>
      <w:r w:rsidR="00D407F0" w:rsidRPr="00AA4C40">
        <w:rPr>
          <w:rFonts w:ascii="Times New Roman" w:hAnsi="Times New Roman"/>
          <w:sz w:val="24"/>
          <w:szCs w:val="24"/>
        </w:rPr>
        <w:noBreakHyphen/>
        <w:t>правовой формы либо любая иная реорганизация, влияющая на финансовое состояние Заемщика, возможны только при предварительном получении у Банка письменного согласия не менее чем за 15 календарных дней.</w:t>
      </w:r>
    </w:p>
    <w:p w14:paraId="177A5A5D" w14:textId="496154E7" w:rsidR="003746B3" w:rsidRPr="00AA4C40" w:rsidRDefault="005D5E21" w:rsidP="00FC43A6">
      <w:pPr>
        <w:tabs>
          <w:tab w:val="left" w:pos="916"/>
          <w:tab w:val="left" w:pos="147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rPr>
          <w:rFonts w:ascii="Times New Roman" w:hAnsi="Times New Roman"/>
          <w:noProof w:val="0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6.2.6.</w:t>
      </w:r>
      <w:r w:rsidRPr="00AA4C40">
        <w:rPr>
          <w:rFonts w:ascii="Times New Roman" w:hAnsi="Times New Roman"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>В случае реорганизации (кроме случаев правопреемника) или ликвидации, досрочное погашение кредита и уплата всех начисленных процентов.</w:t>
      </w:r>
    </w:p>
    <w:p w14:paraId="4BE95B54" w14:textId="24E5C35E" w:rsidR="003746B3" w:rsidRPr="00AA4C40" w:rsidRDefault="005D5E21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>6.2.7.</w:t>
      </w:r>
      <w:r w:rsidRPr="00AA4C40">
        <w:rPr>
          <w:rFonts w:ascii="Times New Roman" w:hAnsi="Times New Roman"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 течение действия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оферты</w:t>
      </w:r>
      <w:r w:rsidR="003746B3" w:rsidRPr="00AA4C40">
        <w:rPr>
          <w:rFonts w:ascii="Times New Roman" w:hAnsi="Times New Roman"/>
          <w:sz w:val="24"/>
          <w:szCs w:val="24"/>
        </w:rPr>
        <w:t xml:space="preserve"> Заёмщик </w:t>
      </w:r>
      <w:r w:rsidR="003746B3" w:rsidRPr="00AA4C40">
        <w:rPr>
          <w:rFonts w:ascii="Times New Roman" w:hAnsi="Times New Roman"/>
          <w:b/>
          <w:sz w:val="24"/>
          <w:szCs w:val="24"/>
          <w:u w:val="single"/>
        </w:rPr>
        <w:t>должен</w:t>
      </w:r>
      <w:r w:rsidR="003746B3" w:rsidRPr="00AA4C40">
        <w:rPr>
          <w:rFonts w:ascii="Times New Roman" w:hAnsi="Times New Roman"/>
          <w:sz w:val="24"/>
          <w:szCs w:val="24"/>
        </w:rPr>
        <w:t>:</w:t>
      </w:r>
    </w:p>
    <w:p w14:paraId="043F76A1" w14:textId="3AA1800A" w:rsidR="003746B3" w:rsidRPr="00AA4C40" w:rsidRDefault="003746B3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а) поддерживать свою собственность, оборудование и иное имущество в нормальном состоянии (эксплуатация основных фондов);</w:t>
      </w:r>
    </w:p>
    <w:p w14:paraId="11B69E56" w14:textId="5648B813" w:rsidR="003746B3" w:rsidRPr="00AA4C40" w:rsidRDefault="008607E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б</w:t>
      </w:r>
      <w:r w:rsidR="003746B3" w:rsidRPr="00AA4C40">
        <w:rPr>
          <w:rFonts w:ascii="Times New Roman" w:hAnsi="Times New Roman"/>
          <w:sz w:val="24"/>
          <w:szCs w:val="24"/>
        </w:rPr>
        <w:t>) вести бухгалтерский учет и систему внутреннего контроля в соответствии с действующими правилами бухгалтерского учета и отчетности и осуществлять ежегодный аудит своих финансовых отчетов;</w:t>
      </w:r>
    </w:p>
    <w:p w14:paraId="25E5044A" w14:textId="7C981CEA" w:rsidR="003746B3" w:rsidRPr="00AA4C40" w:rsidRDefault="008607E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в</w:t>
      </w:r>
      <w:r w:rsidR="003746B3" w:rsidRPr="00AA4C40">
        <w:rPr>
          <w:rFonts w:ascii="Times New Roman" w:hAnsi="Times New Roman"/>
          <w:sz w:val="24"/>
          <w:szCs w:val="24"/>
        </w:rPr>
        <w:t>) поддерживать оборотные средства не ниже установленного норматива, а также других финансовых коэффициентов (коэффициент покрытия, ликвидности, автономии и др.) не ниже уровня, который были зафиксирован в момент выдачи кредита, если Банк не согласится на иное;</w:t>
      </w:r>
    </w:p>
    <w:p w14:paraId="5DE24374" w14:textId="217E9A20" w:rsidR="003746B3" w:rsidRPr="00AA4C40" w:rsidRDefault="008607E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г</w:t>
      </w:r>
      <w:r w:rsidR="003746B3" w:rsidRPr="00AA4C40">
        <w:rPr>
          <w:rFonts w:ascii="Times New Roman" w:hAnsi="Times New Roman"/>
          <w:sz w:val="24"/>
          <w:szCs w:val="24"/>
        </w:rPr>
        <w:t>) осуществлять кредитуемый проект с надлежащей эффективностью в соответствии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с</w:t>
      </w:r>
      <w:r w:rsidR="003746B3" w:rsidRPr="00AA4C40">
        <w:rPr>
          <w:rFonts w:ascii="Times New Roman" w:hAnsi="Times New Roman"/>
          <w:sz w:val="24"/>
          <w:szCs w:val="24"/>
        </w:rPr>
        <w:t xml:space="preserve"> нормами и практикой безопасности, охраны окружающей среды;</w:t>
      </w:r>
    </w:p>
    <w:p w14:paraId="4C42984D" w14:textId="36EB1B40" w:rsidR="003746B3" w:rsidRPr="00AA4C40" w:rsidRDefault="008607E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д</w:t>
      </w:r>
      <w:r w:rsidR="003746B3" w:rsidRPr="00AA4C40">
        <w:rPr>
          <w:rFonts w:ascii="Times New Roman" w:hAnsi="Times New Roman"/>
          <w:sz w:val="24"/>
          <w:szCs w:val="24"/>
        </w:rPr>
        <w:t xml:space="preserve">) информировать Банк о любом судебном разбирательстве, изменениях в </w:t>
      </w:r>
      <w:r w:rsidR="00A0444F" w:rsidRPr="00AA4C40">
        <w:rPr>
          <w:rFonts w:ascii="Times New Roman" w:hAnsi="Times New Roman"/>
          <w:sz w:val="24"/>
          <w:szCs w:val="24"/>
        </w:rPr>
        <w:t>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 обязательствах или других изменениях его финансового состояния, которые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могут </w:t>
      </w:r>
      <w:r w:rsidR="003746B3" w:rsidRPr="00AA4C40">
        <w:rPr>
          <w:rFonts w:ascii="Times New Roman" w:hAnsi="Times New Roman"/>
          <w:sz w:val="24"/>
          <w:szCs w:val="24"/>
        </w:rPr>
        <w:t>отрицательно повлиять на возвратность кредита;</w:t>
      </w:r>
    </w:p>
    <w:p w14:paraId="31D98FAD" w14:textId="21360269" w:rsidR="003746B3" w:rsidRPr="00AA4C40" w:rsidRDefault="008607E1" w:rsidP="00FC43A6">
      <w:pPr>
        <w:tabs>
          <w:tab w:val="left" w:pos="131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е</w:t>
      </w:r>
      <w:r w:rsidR="003746B3" w:rsidRPr="00AA4C40">
        <w:rPr>
          <w:rFonts w:ascii="Times New Roman" w:hAnsi="Times New Roman"/>
          <w:sz w:val="24"/>
          <w:szCs w:val="24"/>
        </w:rPr>
        <w:t>)</w:t>
      </w:r>
      <w:r w:rsidR="00F7346C"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>своевременно получать и продлевать все разрешения и лицензии, необходимые для осуществления своей деятельности и выполнения условий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оферты</w:t>
      </w:r>
      <w:r w:rsidR="003746B3" w:rsidRPr="00AA4C40">
        <w:rPr>
          <w:rFonts w:ascii="Times New Roman" w:hAnsi="Times New Roman"/>
          <w:sz w:val="24"/>
          <w:szCs w:val="24"/>
        </w:rPr>
        <w:t>;</w:t>
      </w:r>
    </w:p>
    <w:p w14:paraId="0269A130" w14:textId="46495883" w:rsidR="003746B3" w:rsidRPr="00AA4C40" w:rsidRDefault="008607E1" w:rsidP="00FC43A6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ё</w:t>
      </w:r>
      <w:r w:rsidR="003746B3" w:rsidRPr="00AA4C40">
        <w:rPr>
          <w:rFonts w:ascii="Times New Roman" w:hAnsi="Times New Roman"/>
          <w:sz w:val="24"/>
          <w:szCs w:val="24"/>
        </w:rPr>
        <w:t>) содержать все свои счета в Банке до полного исполнения своих обязательств по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 (за исключением кредитов, выделенных через вторичные счета);</w:t>
      </w:r>
    </w:p>
    <w:p w14:paraId="295970E7" w14:textId="31FD2A9F" w:rsidR="003746B3" w:rsidRPr="00AA4C40" w:rsidRDefault="008607E1" w:rsidP="00FC43A6">
      <w:pPr>
        <w:tabs>
          <w:tab w:val="left" w:pos="567"/>
          <w:tab w:val="left" w:pos="709"/>
        </w:tabs>
        <w:spacing w:before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ж</w:t>
      </w:r>
      <w:r w:rsidR="003746B3" w:rsidRPr="00AA4C40">
        <w:rPr>
          <w:rFonts w:ascii="Times New Roman" w:hAnsi="Times New Roman"/>
          <w:sz w:val="24"/>
          <w:szCs w:val="24"/>
        </w:rPr>
        <w:t>) поддерживать</w:t>
      </w:r>
      <w:r w:rsidR="003746B3" w:rsidRPr="00AA4C40">
        <w:rPr>
          <w:rFonts w:ascii="Times New Roman" w:hAnsi="Times New Roman"/>
          <w:bCs/>
          <w:sz w:val="24"/>
          <w:szCs w:val="24"/>
        </w:rPr>
        <w:t xml:space="preserve"> обеспечение Кредита на уровне не менее </w:t>
      </w:r>
      <w:r w:rsidR="003746B3" w:rsidRPr="00AA4C40">
        <w:rPr>
          <w:rFonts w:ascii="Times New Roman" w:hAnsi="Times New Roman"/>
          <w:bCs/>
          <w:sz w:val="24"/>
          <w:szCs w:val="24"/>
        </w:rPr>
        <w:br/>
        <w:t>1</w:t>
      </w:r>
      <w:r w:rsidR="00BB3B31" w:rsidRPr="00AA4C40">
        <w:rPr>
          <w:rFonts w:ascii="Times New Roman" w:hAnsi="Times New Roman"/>
          <w:bCs/>
          <w:sz w:val="24"/>
          <w:szCs w:val="24"/>
        </w:rPr>
        <w:t>30</w:t>
      </w:r>
      <w:r w:rsidR="003746B3" w:rsidRPr="00AA4C40">
        <w:rPr>
          <w:rFonts w:ascii="Times New Roman" w:hAnsi="Times New Roman"/>
          <w:bCs/>
          <w:sz w:val="24"/>
          <w:szCs w:val="24"/>
        </w:rPr>
        <w:t xml:space="preserve">%  (сто </w:t>
      </w:r>
      <w:r w:rsidR="00BB3B31" w:rsidRPr="00AA4C40">
        <w:rPr>
          <w:rFonts w:ascii="Times New Roman" w:hAnsi="Times New Roman"/>
          <w:bCs/>
          <w:sz w:val="24"/>
          <w:szCs w:val="24"/>
          <w:lang w:val="uz-Cyrl-UZ"/>
        </w:rPr>
        <w:t>тридцать</w:t>
      </w:r>
      <w:r w:rsidR="003746B3" w:rsidRPr="00AA4C40">
        <w:rPr>
          <w:rFonts w:ascii="Times New Roman" w:hAnsi="Times New Roman"/>
          <w:bCs/>
          <w:sz w:val="24"/>
          <w:szCs w:val="24"/>
        </w:rPr>
        <w:t xml:space="preserve"> процентов) от суммы Кредита.</w:t>
      </w:r>
    </w:p>
    <w:p w14:paraId="5BE91B29" w14:textId="6196EFE9" w:rsidR="000A3ECD" w:rsidRPr="00AA4C40" w:rsidRDefault="00D53CC1" w:rsidP="00FC43A6">
      <w:pPr>
        <w:tabs>
          <w:tab w:val="left" w:pos="567"/>
          <w:tab w:val="left" w:pos="709"/>
        </w:tabs>
        <w:spacing w:before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4C40">
        <w:rPr>
          <w:rFonts w:ascii="Times New Roman" w:hAnsi="Times New Roman"/>
          <w:bCs/>
          <w:sz w:val="24"/>
          <w:szCs w:val="24"/>
        </w:rPr>
        <w:t xml:space="preserve">з) </w:t>
      </w:r>
      <w:r w:rsidR="007F0D35" w:rsidRPr="00AA4C40">
        <w:rPr>
          <w:rFonts w:ascii="Times New Roman" w:hAnsi="Times New Roman"/>
          <w:bCs/>
          <w:sz w:val="24"/>
          <w:szCs w:val="24"/>
        </w:rPr>
        <w:t>о том, что до предоставления Банком кредита в качестве обеспечения будет дополнительно</w:t>
      </w:r>
      <w:r w:rsidR="00524D63" w:rsidRPr="00AA4C4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 w:rsidR="00524D63" w:rsidRPr="00AA4C40">
        <w:rPr>
          <w:rFonts w:ascii="Times New Roman" w:hAnsi="Times New Roman"/>
          <w:bCs/>
          <w:sz w:val="24"/>
          <w:szCs w:val="24"/>
        </w:rPr>
        <w:t>оформлена оферта о предоставлении поручительства</w:t>
      </w:r>
      <w:r w:rsidR="007F0D35" w:rsidRPr="00AA4C40">
        <w:rPr>
          <w:rFonts w:ascii="Times New Roman" w:hAnsi="Times New Roman"/>
          <w:bCs/>
          <w:sz w:val="24"/>
          <w:szCs w:val="24"/>
        </w:rPr>
        <w:t xml:space="preserve"> с собственником(-ами) Заемщика, предусматривающая солидарную ответственность</w:t>
      </w:r>
      <w:r w:rsidRPr="00AA4C40">
        <w:rPr>
          <w:rFonts w:ascii="Times New Roman" w:hAnsi="Times New Roman"/>
          <w:bCs/>
          <w:sz w:val="24"/>
          <w:szCs w:val="24"/>
        </w:rPr>
        <w:t>;</w:t>
      </w:r>
    </w:p>
    <w:p w14:paraId="674D05D1" w14:textId="06FD72EA" w:rsidR="003746B3" w:rsidRPr="00AA4C40" w:rsidRDefault="0051490E" w:rsidP="00FC43A6">
      <w:pPr>
        <w:tabs>
          <w:tab w:val="left" w:pos="34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6</w:t>
      </w:r>
      <w:r w:rsidR="003746B3" w:rsidRPr="00AA4C40">
        <w:rPr>
          <w:rFonts w:ascii="Times New Roman" w:hAnsi="Times New Roman"/>
          <w:sz w:val="24"/>
          <w:szCs w:val="24"/>
        </w:rPr>
        <w:t>.2.</w:t>
      </w:r>
      <w:r w:rsidR="00347A9E" w:rsidRPr="00AA4C40">
        <w:rPr>
          <w:rFonts w:ascii="Times New Roman" w:hAnsi="Times New Roman"/>
          <w:sz w:val="24"/>
          <w:szCs w:val="24"/>
        </w:rPr>
        <w:t>8</w:t>
      </w:r>
      <w:r w:rsidR="003746B3" w:rsidRPr="00AA4C40">
        <w:rPr>
          <w:rFonts w:ascii="Times New Roman" w:hAnsi="Times New Roman"/>
          <w:sz w:val="24"/>
          <w:szCs w:val="24"/>
        </w:rPr>
        <w:t xml:space="preserve">. Поручить своему обслуживающему банку перечислить на счет Банка достаточные для удовлетворения требований Банка средства со всех своих счетов в соответствии со </w:t>
      </w:r>
      <w:hyperlink r:id="rId5" w:history="1">
        <w:r w:rsidR="003746B3" w:rsidRPr="00AA4C40">
          <w:rPr>
            <w:rStyle w:val="ad"/>
            <w:rFonts w:ascii="Times New Roman" w:eastAsiaTheme="majorEastAsia" w:hAnsi="Times New Roman"/>
            <w:color w:val="auto"/>
            <w:sz w:val="24"/>
            <w:szCs w:val="24"/>
          </w:rPr>
          <w:t>ст. ст. 776, 783 Гражданского кодекса Республики Узбекистан</w:t>
        </w:r>
      </w:hyperlink>
      <w:r w:rsidR="003746B3" w:rsidRPr="00AA4C40">
        <w:rPr>
          <w:rFonts w:ascii="Times New Roman" w:hAnsi="Times New Roman"/>
          <w:sz w:val="24"/>
          <w:szCs w:val="24"/>
        </w:rPr>
        <w:t xml:space="preserve"> по первому требованию Банка.</w:t>
      </w:r>
    </w:p>
    <w:p w14:paraId="670BA2F8" w14:textId="20286837" w:rsidR="003746B3" w:rsidRPr="00AA4C40" w:rsidRDefault="0051490E" w:rsidP="00FC43A6">
      <w:pPr>
        <w:tabs>
          <w:tab w:val="left" w:pos="1169"/>
        </w:tabs>
        <w:spacing w:before="120"/>
        <w:ind w:left="34" w:firstLine="675"/>
        <w:jc w:val="both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6</w:t>
      </w:r>
      <w:r w:rsidR="00C259FF" w:rsidRPr="00AA4C40">
        <w:rPr>
          <w:rFonts w:ascii="Times New Roman" w:hAnsi="Times New Roman"/>
          <w:b/>
          <w:sz w:val="24"/>
          <w:szCs w:val="24"/>
        </w:rPr>
        <w:t xml:space="preserve">.3. </w:t>
      </w:r>
      <w:r w:rsidR="003746B3" w:rsidRPr="00AA4C40">
        <w:rPr>
          <w:rFonts w:ascii="Times New Roman" w:hAnsi="Times New Roman"/>
          <w:b/>
          <w:sz w:val="24"/>
          <w:szCs w:val="24"/>
        </w:rPr>
        <w:t>Банк имеет право:</w:t>
      </w:r>
    </w:p>
    <w:p w14:paraId="5CAEBF92" w14:textId="1B060A59" w:rsidR="003746B3" w:rsidRPr="00AA4C40" w:rsidRDefault="005D5E21" w:rsidP="005D5E21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noProof w:val="0"/>
          <w:sz w:val="24"/>
          <w:szCs w:val="24"/>
        </w:rPr>
        <w:t>6.3.1.</w:t>
      </w:r>
      <w:r w:rsidRPr="00AA4C40">
        <w:rPr>
          <w:rFonts w:ascii="Times New Roman" w:hAnsi="Times New Roman"/>
          <w:noProof w:val="0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>Полный или частичный отказ в выдаче кредита, предусмотренный настоящ</w:t>
      </w:r>
      <w:r w:rsidR="00A0444F" w:rsidRPr="00AA4C40">
        <w:rPr>
          <w:rFonts w:ascii="Times New Roman" w:hAnsi="Times New Roman"/>
          <w:noProof w:val="0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 xml:space="preserve">, в случае неплатежеспособности Заемщика, неисполнения своих обязательств по обеспечению кредита, неточности информации и отчетов, влияющих на возврат кредита, после </w:t>
      </w:r>
      <w:r w:rsidR="00B9506F" w:rsidRPr="00AA4C40">
        <w:rPr>
          <w:rFonts w:ascii="Times New Roman" w:hAnsi="Times New Roman"/>
          <w:noProof w:val="0"/>
          <w:sz w:val="24"/>
          <w:szCs w:val="24"/>
        </w:rPr>
        <w:t>акцептирования оферты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 xml:space="preserve"> и неиспользования кредита (непредоставление платежных документов) более 1 месяца с даты вступления в силу обязательств Банка по настояще</w:t>
      </w:r>
      <w:r w:rsidR="00A0444F" w:rsidRPr="00AA4C40">
        <w:rPr>
          <w:rFonts w:ascii="Times New Roman" w:hAnsi="Times New Roman"/>
          <w:noProof w:val="0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>.</w:t>
      </w:r>
    </w:p>
    <w:p w14:paraId="1F7299F7" w14:textId="1EE50B7E" w:rsidR="00CC50D1" w:rsidRPr="00AA4C40" w:rsidRDefault="005D5E21" w:rsidP="005D5E21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noProof w:val="0"/>
          <w:sz w:val="24"/>
          <w:szCs w:val="24"/>
        </w:rPr>
        <w:t>6.3.2.</w:t>
      </w:r>
      <w:r w:rsidRPr="00AA4C40">
        <w:rPr>
          <w:rFonts w:ascii="Times New Roman" w:hAnsi="Times New Roman"/>
          <w:noProof w:val="0"/>
          <w:sz w:val="24"/>
          <w:szCs w:val="24"/>
          <w:lang w:val="en-US"/>
        </w:rPr>
        <w:t> </w:t>
      </w:r>
      <w:r w:rsidR="00CC50D1" w:rsidRPr="00AA4C40">
        <w:rPr>
          <w:rFonts w:ascii="Times New Roman" w:hAnsi="Times New Roman"/>
          <w:sz w:val="24"/>
          <w:szCs w:val="24"/>
        </w:rPr>
        <w:t>Получение и анализ бухгалтерской и статистической отчётности, относящейся к кредиту (финансово-хозяйственное положение предприятия, обеспеченность кредита, кредитоспособность и другие сведения).</w:t>
      </w:r>
    </w:p>
    <w:p w14:paraId="6AB2AEF9" w14:textId="5D931BD6" w:rsidR="003746B3" w:rsidRPr="00AA4C40" w:rsidRDefault="005D5E21" w:rsidP="005D5E21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noProof w:val="0"/>
          <w:sz w:val="24"/>
          <w:szCs w:val="24"/>
        </w:rPr>
        <w:t>6.3.3.</w:t>
      </w:r>
      <w:r w:rsidRPr="00AA4C40">
        <w:rPr>
          <w:rFonts w:ascii="Times New Roman" w:hAnsi="Times New Roman"/>
          <w:noProof w:val="0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Впарве о</w:t>
      </w:r>
      <w:r w:rsidR="003746B3" w:rsidRPr="00AA4C40">
        <w:rPr>
          <w:rFonts w:ascii="Times New Roman" w:hAnsi="Times New Roman"/>
          <w:sz w:val="24"/>
          <w:szCs w:val="24"/>
        </w:rPr>
        <w:t>тказаться от дальнейшего кредитования и досрочно взыскать проценты и основной долг по кредиту, в том числе путем обращения взыскания на обеспечение, при:</w:t>
      </w:r>
    </w:p>
    <w:p w14:paraId="63EF7593" w14:textId="48250BBD" w:rsidR="003746B3" w:rsidRPr="00AA4C40" w:rsidRDefault="00D407F0" w:rsidP="00FC43A6">
      <w:pPr>
        <w:tabs>
          <w:tab w:val="left" w:pos="426"/>
          <w:tab w:val="left" w:pos="567"/>
        </w:tabs>
        <w:spacing w:before="120"/>
        <w:ind w:left="34" w:firstLine="675"/>
        <w:jc w:val="both"/>
        <w:rPr>
          <w:rFonts w:ascii="Times New Roman" w:hAnsi="Times New Roman"/>
          <w:noProof w:val="0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>-</w:t>
      </w:r>
      <w:r w:rsidR="005D5E21"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 xml:space="preserve">неисполнение или несвоевременное исполнении Заёмщиком </w:t>
      </w:r>
      <w:r w:rsidR="00C259FF" w:rsidRPr="00AA4C40">
        <w:rPr>
          <w:rFonts w:ascii="Times New Roman" w:hAnsi="Times New Roman"/>
          <w:noProof w:val="0"/>
          <w:sz w:val="24"/>
          <w:szCs w:val="24"/>
        </w:rPr>
        <w:t>любых своих обязательств,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 xml:space="preserve"> установленных настоящ</w:t>
      </w:r>
      <w:r w:rsidR="00A0444F" w:rsidRPr="00AA4C40">
        <w:rPr>
          <w:rFonts w:ascii="Times New Roman" w:hAnsi="Times New Roman"/>
          <w:noProof w:val="0"/>
          <w:sz w:val="24"/>
          <w:szCs w:val="24"/>
        </w:rPr>
        <w:t>ей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A0444F" w:rsidRPr="00AA4C40">
        <w:rPr>
          <w:rFonts w:ascii="Times New Roman" w:hAnsi="Times New Roman"/>
          <w:noProof w:val="0"/>
          <w:sz w:val="24"/>
          <w:szCs w:val="24"/>
        </w:rPr>
        <w:t>офертой</w:t>
      </w:r>
      <w:r w:rsidR="003746B3" w:rsidRPr="00AA4C40">
        <w:rPr>
          <w:rFonts w:ascii="Times New Roman" w:hAnsi="Times New Roman"/>
          <w:noProof w:val="0"/>
          <w:sz w:val="24"/>
          <w:szCs w:val="24"/>
        </w:rPr>
        <w:t>;</w:t>
      </w:r>
    </w:p>
    <w:p w14:paraId="4137EF89" w14:textId="27D4215D" w:rsidR="00D407F0" w:rsidRPr="00AA4C40" w:rsidRDefault="003746B3" w:rsidP="00FC43A6">
      <w:pPr>
        <w:tabs>
          <w:tab w:val="left" w:pos="1310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 xml:space="preserve">- </w:t>
      </w:r>
      <w:r w:rsidR="00D407F0" w:rsidRPr="00AA4C40">
        <w:rPr>
          <w:rFonts w:ascii="Times New Roman" w:hAnsi="Times New Roman"/>
          <w:sz w:val="24"/>
          <w:szCs w:val="24"/>
        </w:rPr>
        <w:t xml:space="preserve">в случае ухудшения финансового состояния Заемщика (убытки, неликвидный баланс и </w:t>
      </w:r>
      <w:r w:rsidR="0026274B" w:rsidRPr="00AA4C40">
        <w:rPr>
          <w:rFonts w:ascii="Times New Roman" w:hAnsi="Times New Roman"/>
          <w:sz w:val="24"/>
          <w:szCs w:val="24"/>
        </w:rPr>
        <w:t>др</w:t>
      </w:r>
      <w:r w:rsidR="00D407F0" w:rsidRPr="00AA4C40">
        <w:rPr>
          <w:rFonts w:ascii="Times New Roman" w:hAnsi="Times New Roman"/>
          <w:sz w:val="24"/>
          <w:szCs w:val="24"/>
        </w:rPr>
        <w:t xml:space="preserve">), ненадлежащего ведения бухгалтерского учёта, выявления </w:t>
      </w:r>
      <w:r w:rsidR="0026274B" w:rsidRPr="00AA4C40">
        <w:rPr>
          <w:rFonts w:ascii="Times New Roman" w:hAnsi="Times New Roman"/>
          <w:sz w:val="24"/>
          <w:szCs w:val="24"/>
        </w:rPr>
        <w:t>неправильно (</w:t>
      </w:r>
      <w:r w:rsidR="00D407F0" w:rsidRPr="00AA4C40">
        <w:rPr>
          <w:rFonts w:ascii="Times New Roman" w:hAnsi="Times New Roman"/>
          <w:sz w:val="24"/>
          <w:szCs w:val="24"/>
        </w:rPr>
        <w:t>недостоверн</w:t>
      </w:r>
      <w:r w:rsidR="00FA4ADA" w:rsidRPr="00AA4C40">
        <w:rPr>
          <w:rFonts w:ascii="Times New Roman" w:hAnsi="Times New Roman"/>
          <w:sz w:val="24"/>
          <w:szCs w:val="24"/>
        </w:rPr>
        <w:t>ых</w:t>
      </w:r>
      <w:r w:rsidR="0026274B" w:rsidRPr="00AA4C40">
        <w:rPr>
          <w:rFonts w:ascii="Times New Roman" w:hAnsi="Times New Roman"/>
          <w:sz w:val="24"/>
          <w:szCs w:val="24"/>
        </w:rPr>
        <w:t>)</w:t>
      </w:r>
      <w:r w:rsidR="00D407F0" w:rsidRPr="00AA4C40">
        <w:rPr>
          <w:rFonts w:ascii="Times New Roman" w:hAnsi="Times New Roman"/>
          <w:sz w:val="24"/>
          <w:szCs w:val="24"/>
        </w:rPr>
        <w:t xml:space="preserve"> представленных отчётов, а также при признании Заемщика или Залогодателя неплатёжеспособным;</w:t>
      </w:r>
    </w:p>
    <w:p w14:paraId="736A9CC7" w14:textId="58E79ED8" w:rsidR="00D407F0" w:rsidRPr="00AA4C40" w:rsidRDefault="00D407F0" w:rsidP="00FC43A6">
      <w:pPr>
        <w:tabs>
          <w:tab w:val="left" w:pos="1310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  <w:lang w:val="uz-Cyrl-UZ"/>
        </w:rPr>
        <w:t xml:space="preserve">- </w:t>
      </w:r>
      <w:r w:rsidRPr="00AA4C40">
        <w:rPr>
          <w:rFonts w:ascii="Times New Roman" w:hAnsi="Times New Roman"/>
          <w:sz w:val="24"/>
          <w:szCs w:val="24"/>
        </w:rPr>
        <w:t>в случае реорганизации Заемщика без письменного разрешения Банка;</w:t>
      </w:r>
    </w:p>
    <w:p w14:paraId="31B0BD7F" w14:textId="77777777" w:rsidR="003746B3" w:rsidRPr="00AA4C40" w:rsidRDefault="003746B3" w:rsidP="00FC43A6">
      <w:pPr>
        <w:tabs>
          <w:tab w:val="left" w:pos="1310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случаях, если возвратность выданного кредита по различным причинам останется без обеспечения или по заключению Банка предоставленное обеспечение признано полностью или частично потерявшим свою ценность (стоимость) либо недействительным;</w:t>
      </w:r>
    </w:p>
    <w:p w14:paraId="646276BE" w14:textId="652B0661" w:rsidR="003746B3" w:rsidRPr="00AA4C40" w:rsidRDefault="003746B3" w:rsidP="00FC43A6">
      <w:pPr>
        <w:tabs>
          <w:tab w:val="left" w:pos="1310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нарушении предусмотренных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Pr="00AA4C40">
        <w:rPr>
          <w:rFonts w:ascii="Times New Roman" w:hAnsi="Times New Roman"/>
          <w:sz w:val="24"/>
          <w:szCs w:val="24"/>
        </w:rPr>
        <w:t xml:space="preserve"> других обязательств Заёмщика, отрицательно влияющих на возвратность кредита;</w:t>
      </w:r>
    </w:p>
    <w:p w14:paraId="7E8278FE" w14:textId="5B3A0D91" w:rsidR="00CC50D1" w:rsidRPr="00AA4C40" w:rsidRDefault="00CC50D1" w:rsidP="00FC43A6">
      <w:pPr>
        <w:tabs>
          <w:tab w:val="left" w:pos="1310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при обнаружении несоответствия информации, указанной в пункте 4.1 настоящей оферты, действительности;</w:t>
      </w:r>
    </w:p>
    <w:p w14:paraId="30724D69" w14:textId="043328B0" w:rsidR="003746B3" w:rsidRPr="00AA4C40" w:rsidRDefault="003746B3" w:rsidP="00FC43A6">
      <w:pPr>
        <w:tabs>
          <w:tab w:val="left" w:pos="1310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>- неисполнении или нарушении условий других Договоров, связанных с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Pr="00AA4C40">
        <w:rPr>
          <w:rFonts w:ascii="Times New Roman" w:hAnsi="Times New Roman"/>
          <w:sz w:val="24"/>
          <w:szCs w:val="24"/>
        </w:rPr>
        <w:t xml:space="preserve"> (залог, гарантия, страхование и др.)</w:t>
      </w:r>
      <w:r w:rsidRPr="00AA4C40">
        <w:rPr>
          <w:rFonts w:ascii="Times New Roman" w:hAnsi="Times New Roman"/>
          <w:sz w:val="24"/>
          <w:szCs w:val="24"/>
          <w:lang w:val="uz-Cyrl-UZ"/>
        </w:rPr>
        <w:t>;</w:t>
      </w:r>
    </w:p>
    <w:p w14:paraId="123EABBD" w14:textId="4FF49E9B" w:rsidR="003746B3" w:rsidRPr="00AA4C40" w:rsidRDefault="003746B3" w:rsidP="004A4AC2">
      <w:pPr>
        <w:pStyle w:val="HTML"/>
        <w:shd w:val="clear" w:color="auto" w:fill="F8F9FA"/>
        <w:ind w:left="34" w:firstLine="67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A4C40">
        <w:rPr>
          <w:rFonts w:ascii="Times New Roman" w:hAnsi="Times New Roman" w:cs="Times New Roman"/>
          <w:noProof/>
          <w:sz w:val="24"/>
          <w:szCs w:val="24"/>
        </w:rPr>
        <w:t>- в случае, если срок выплаты (основного долга и/или процентов)</w:t>
      </w:r>
      <w:r w:rsidRPr="00AA4C40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Pr="00AA4C40">
        <w:rPr>
          <w:rFonts w:ascii="Times New Roman" w:hAnsi="Times New Roman" w:cs="Times New Roman"/>
          <w:noProof/>
          <w:sz w:val="24"/>
          <w:szCs w:val="24"/>
        </w:rPr>
        <w:t xml:space="preserve">просрочен по выделенному кредиту; </w:t>
      </w:r>
    </w:p>
    <w:p w14:paraId="2C0CAA68" w14:textId="67BB3EDC" w:rsidR="00D407F0" w:rsidRDefault="003746B3" w:rsidP="004A4AC2">
      <w:pPr>
        <w:tabs>
          <w:tab w:val="left" w:pos="1310"/>
        </w:tabs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</w:t>
      </w:r>
      <w:r w:rsidR="00D407F0" w:rsidRPr="00AA4C40">
        <w:rPr>
          <w:rFonts w:ascii="Times New Roman" w:hAnsi="Times New Roman"/>
          <w:sz w:val="24"/>
          <w:szCs w:val="24"/>
        </w:rPr>
        <w:t>в случае просрочки возврата кредита (основной суммы и/или процентов) более чем на 30 (тридцать) календарных дней</w:t>
      </w:r>
      <w:r w:rsidR="00B55E45">
        <w:rPr>
          <w:rFonts w:ascii="Times New Roman" w:hAnsi="Times New Roman"/>
          <w:sz w:val="24"/>
          <w:szCs w:val="24"/>
        </w:rPr>
        <w:t>;</w:t>
      </w:r>
    </w:p>
    <w:p w14:paraId="3BB521F3" w14:textId="7D94B108" w:rsidR="00B55E45" w:rsidRPr="00AA4C40" w:rsidRDefault="00B55E45" w:rsidP="004A4AC2">
      <w:pPr>
        <w:tabs>
          <w:tab w:val="left" w:pos="1310"/>
        </w:tabs>
        <w:ind w:left="34" w:firstLine="675"/>
        <w:jc w:val="both"/>
        <w:rPr>
          <w:rFonts w:ascii="Times New Roman" w:hAnsi="Times New Roman"/>
          <w:sz w:val="24"/>
          <w:szCs w:val="24"/>
          <w:lang w:val="uz-Cyrl-UZ"/>
        </w:rPr>
      </w:pPr>
      <w:r w:rsidRPr="00B55E45">
        <w:rPr>
          <w:rFonts w:ascii="Times New Roman" w:hAnsi="Times New Roman"/>
          <w:sz w:val="24"/>
          <w:szCs w:val="24"/>
          <w:highlight w:val="yellow"/>
        </w:rPr>
        <w:t>- если имущество, являющееся предметом залога, было изъято у залогодателя в установленном законодательством порядке за совершение преступления или иного правонарушения.</w:t>
      </w:r>
    </w:p>
    <w:p w14:paraId="265D10F5" w14:textId="2D6E710C" w:rsidR="003746B3" w:rsidRPr="00AA4C40" w:rsidRDefault="005D5E21" w:rsidP="004A4AC2">
      <w:pPr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noProof w:val="0"/>
          <w:sz w:val="24"/>
          <w:szCs w:val="24"/>
        </w:rPr>
        <w:t>6.3.4.</w:t>
      </w:r>
      <w:r w:rsidRPr="00AA4C40">
        <w:rPr>
          <w:rFonts w:ascii="Times New Roman" w:hAnsi="Times New Roman"/>
          <w:noProof w:val="0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Передавать всю необходимую для формирования кредитной истории Заемщика информацию в Информационную систему национального института и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в Кредитное бюро Кредитно-информационного аналитического центра.</w:t>
      </w:r>
    </w:p>
    <w:p w14:paraId="7C9F33C0" w14:textId="6807B5CD" w:rsidR="00824429" w:rsidRPr="00AA4C40" w:rsidRDefault="00896BDF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6.3.5. Банк вправе в одностороннем порядке изменять условия настоящей оферты. При этом измененные условия оферты доводятся до сведения клиента через приложение SQB Business.</w:t>
      </w:r>
    </w:p>
    <w:p w14:paraId="1E1CA84D" w14:textId="77777777" w:rsidR="00627EFE" w:rsidRPr="00AA4C40" w:rsidRDefault="00627EFE" w:rsidP="00627EFE">
      <w:pPr>
        <w:ind w:firstLine="709"/>
        <w:jc w:val="both"/>
        <w:rPr>
          <w:rFonts w:ascii="Times New Roman" w:hAnsi="Times New Roman"/>
          <w:noProof w:val="0"/>
          <w:sz w:val="24"/>
          <w:szCs w:val="24"/>
        </w:rPr>
      </w:pPr>
      <w:r w:rsidRPr="00AA4C40">
        <w:rPr>
          <w:rFonts w:ascii="Times New Roman" w:hAnsi="Times New Roman"/>
          <w:noProof w:val="0"/>
          <w:sz w:val="24"/>
          <w:szCs w:val="24"/>
        </w:rPr>
        <w:t>6.3.6. В случае выявления сомнительных операций в процессе оказания Банком услуг, приостановить оказание данных услуг на срок не менее одного дня до предоставления Заёмщиком письменного объяснения о законности совершенных операций либо отказать в оказании данных услуг.</w:t>
      </w:r>
    </w:p>
    <w:p w14:paraId="5B6058AD" w14:textId="7875FC7E" w:rsidR="003746B3" w:rsidRPr="00AA4C40" w:rsidRDefault="005D5E21" w:rsidP="004A4AC2">
      <w:pPr>
        <w:ind w:firstLine="709"/>
        <w:jc w:val="both"/>
        <w:rPr>
          <w:rFonts w:ascii="Times New Roman" w:eastAsiaTheme="majorEastAsia" w:hAnsi="Times New Roman"/>
          <w:sz w:val="24"/>
          <w:szCs w:val="24"/>
        </w:rPr>
      </w:pPr>
      <w:r w:rsidRPr="00AA4C40">
        <w:rPr>
          <w:rFonts w:ascii="Times New Roman" w:hAnsi="Times New Roman"/>
          <w:noProof w:val="0"/>
          <w:sz w:val="24"/>
          <w:szCs w:val="24"/>
        </w:rPr>
        <w:t>6.3.</w:t>
      </w:r>
      <w:r w:rsidR="00627EFE" w:rsidRPr="00AA4C40">
        <w:rPr>
          <w:rFonts w:ascii="Times New Roman" w:hAnsi="Times New Roman"/>
          <w:noProof w:val="0"/>
          <w:sz w:val="24"/>
          <w:szCs w:val="24"/>
        </w:rPr>
        <w:t>7</w:t>
      </w:r>
      <w:r w:rsidRPr="00AA4C40">
        <w:rPr>
          <w:rFonts w:ascii="Times New Roman" w:hAnsi="Times New Roman"/>
          <w:noProof w:val="0"/>
          <w:sz w:val="24"/>
          <w:szCs w:val="24"/>
        </w:rPr>
        <w:t>.</w:t>
      </w:r>
      <w:r w:rsidRPr="00AA4C40">
        <w:rPr>
          <w:rFonts w:ascii="Times New Roman" w:hAnsi="Times New Roman"/>
          <w:noProof w:val="0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По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  <w:r w:rsidR="00CC50D1" w:rsidRPr="00AA4C40">
        <w:rPr>
          <w:rFonts w:ascii="Times New Roman" w:hAnsi="Times New Roman"/>
          <w:sz w:val="24"/>
          <w:szCs w:val="24"/>
        </w:rPr>
        <w:t xml:space="preserve">при нарушении Заёмщиком своих платёжных обязательств </w:t>
      </w:r>
      <w:r w:rsidR="003746B3" w:rsidRPr="00AA4C40">
        <w:rPr>
          <w:rFonts w:ascii="Times New Roman" w:hAnsi="Times New Roman"/>
          <w:sz w:val="24"/>
          <w:szCs w:val="24"/>
        </w:rPr>
        <w:t xml:space="preserve">Банк списывает денежные средства </w:t>
      </w:r>
      <w:r w:rsidR="00B55E45" w:rsidRPr="00B55E45">
        <w:rPr>
          <w:rFonts w:ascii="Times New Roman" w:hAnsi="Times New Roman"/>
          <w:sz w:val="24"/>
          <w:szCs w:val="24"/>
          <w:highlight w:val="yellow"/>
        </w:rPr>
        <w:t>(основного долга, процентов, неустойки (штрафа, пени), автоплатежа, расходов, связанных с исполнительным производством, расходов на нотариуса, адвоката, а также иных расходов кредитора, связанных с погашением задолженности)</w:t>
      </w:r>
      <w:r w:rsidR="00B55E45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для удовлетворения своих требований находящиеся на счетах Заемщика  без его </w:t>
      </w:r>
      <w:r w:rsidR="00F13386" w:rsidRPr="00AA4C40">
        <w:rPr>
          <w:rFonts w:ascii="Times New Roman" w:hAnsi="Times New Roman"/>
          <w:sz w:val="24"/>
          <w:szCs w:val="24"/>
        </w:rPr>
        <w:t>распоряжения</w:t>
      </w:r>
      <w:r w:rsidR="003746B3" w:rsidRPr="00AA4C40">
        <w:rPr>
          <w:rFonts w:ascii="Times New Roman" w:hAnsi="Times New Roman"/>
          <w:sz w:val="24"/>
          <w:szCs w:val="24"/>
        </w:rPr>
        <w:t xml:space="preserve"> в бе</w:t>
      </w:r>
      <w:r w:rsidR="00C259FF" w:rsidRPr="00AA4C40">
        <w:rPr>
          <w:rFonts w:ascii="Times New Roman" w:hAnsi="Times New Roman"/>
          <w:sz w:val="24"/>
          <w:szCs w:val="24"/>
        </w:rPr>
        <w:t>закцепт</w:t>
      </w:r>
      <w:r w:rsidR="003746B3" w:rsidRPr="00AA4C40">
        <w:rPr>
          <w:rFonts w:ascii="Times New Roman" w:hAnsi="Times New Roman"/>
          <w:sz w:val="24"/>
          <w:szCs w:val="24"/>
        </w:rPr>
        <w:t xml:space="preserve">ном порядке в соответствии со </w:t>
      </w:r>
      <w:hyperlink r:id="rId6" w:history="1">
        <w:r w:rsidR="003746B3" w:rsidRPr="00AA4C40">
          <w:rPr>
            <w:rStyle w:val="ad"/>
            <w:rFonts w:ascii="Times New Roman" w:eastAsiaTheme="majorEastAsia" w:hAnsi="Times New Roman"/>
            <w:color w:val="auto"/>
            <w:sz w:val="24"/>
            <w:szCs w:val="24"/>
            <w:u w:val="none"/>
          </w:rPr>
          <w:t>ст. 783 Гражданского кодекса Республики Узбекистан</w:t>
        </w:r>
      </w:hyperlink>
      <w:r w:rsidR="003746B3" w:rsidRPr="00AA4C40">
        <w:rPr>
          <w:rStyle w:val="ad"/>
          <w:rFonts w:ascii="Times New Roman" w:eastAsiaTheme="majorEastAsia" w:hAnsi="Times New Roman"/>
          <w:color w:val="auto"/>
          <w:sz w:val="24"/>
          <w:szCs w:val="24"/>
          <w:u w:val="none"/>
        </w:rPr>
        <w:t>.</w:t>
      </w:r>
      <w:r w:rsidR="00D407F0" w:rsidRPr="00AA4C40">
        <w:rPr>
          <w:rFonts w:ascii="Times New Roman" w:hAnsi="Times New Roman"/>
          <w:sz w:val="24"/>
          <w:szCs w:val="24"/>
        </w:rPr>
        <w:t xml:space="preserve"> </w:t>
      </w:r>
      <w:r w:rsidR="00D407F0" w:rsidRPr="00AA4C40">
        <w:rPr>
          <w:rFonts w:ascii="Times New Roman" w:eastAsiaTheme="majorEastAsia" w:hAnsi="Times New Roman"/>
          <w:sz w:val="24"/>
          <w:szCs w:val="24"/>
        </w:rPr>
        <w:t>Банк со дня списания указанных средств не позднее следующего рабочего дня направляет владельцу счёта (депозита) уведомление (справку), в котором указаны сумма списанных средств, основания списания и лицо, в чью пользу они перечислены.</w:t>
      </w:r>
    </w:p>
    <w:p w14:paraId="1A36BE3D" w14:textId="1B7B5ED2" w:rsidR="003746B3" w:rsidRPr="00AA4C40" w:rsidRDefault="005D5E21" w:rsidP="005D5E21">
      <w:pPr>
        <w:tabs>
          <w:tab w:val="left" w:pos="1169"/>
        </w:tabs>
        <w:spacing w:before="120" w:after="20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6.4.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 xml:space="preserve">Заемщик имеет право: </w:t>
      </w:r>
    </w:p>
    <w:p w14:paraId="412CF863" w14:textId="7404D9BB" w:rsidR="003746B3" w:rsidRPr="00AA4C40" w:rsidRDefault="005D5E21" w:rsidP="00485EEB">
      <w:pPr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bookmarkStart w:id="1" w:name="_Hlk225505716"/>
      <w:r w:rsidRPr="00AA4C40">
        <w:rPr>
          <w:rFonts w:ascii="Times New Roman" w:hAnsi="Times New Roman"/>
          <w:sz w:val="24"/>
          <w:szCs w:val="24"/>
        </w:rPr>
        <w:t>6.4.1.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bookmarkEnd w:id="1"/>
      <w:r w:rsidR="003746B3" w:rsidRPr="00AA4C40">
        <w:rPr>
          <w:rFonts w:ascii="Times New Roman" w:hAnsi="Times New Roman"/>
          <w:sz w:val="24"/>
          <w:szCs w:val="24"/>
        </w:rPr>
        <w:t xml:space="preserve">Отказаться от получения кредита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на бесплатной основе </w:t>
      </w:r>
      <w:r w:rsidR="003746B3" w:rsidRPr="00AA4C40">
        <w:rPr>
          <w:rFonts w:ascii="Times New Roman" w:hAnsi="Times New Roman"/>
          <w:sz w:val="24"/>
          <w:szCs w:val="24"/>
        </w:rPr>
        <w:t xml:space="preserve">до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получения денежн</w:t>
      </w:r>
      <w:r w:rsidR="003746B3" w:rsidRPr="00AA4C40">
        <w:rPr>
          <w:rFonts w:ascii="Times New Roman" w:hAnsi="Times New Roman"/>
          <w:sz w:val="24"/>
          <w:szCs w:val="24"/>
        </w:rPr>
        <w:t>ы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х средств</w:t>
      </w:r>
      <w:r w:rsidR="003746B3" w:rsidRPr="00AA4C40">
        <w:rPr>
          <w:rFonts w:ascii="Times New Roman" w:hAnsi="Times New Roman"/>
          <w:sz w:val="24"/>
          <w:szCs w:val="24"/>
        </w:rPr>
        <w:t>;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</w:p>
    <w:p w14:paraId="7541B9B7" w14:textId="1FC05FDB" w:rsidR="003746B3" w:rsidRPr="00AA4C40" w:rsidRDefault="005D5E21" w:rsidP="00485EEB">
      <w:pPr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>6.4.2.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Досрочно погасить задолженность по выданному кредиту.</w:t>
      </w:r>
    </w:p>
    <w:p w14:paraId="757E93D1" w14:textId="1CEDF2FC" w:rsidR="003746B3" w:rsidRPr="00AA4C40" w:rsidRDefault="005D5E21" w:rsidP="00485EEB">
      <w:pPr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>6.4.3.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Получать информацию от Банка по кредитной задолженности.</w:t>
      </w:r>
    </w:p>
    <w:p w14:paraId="56CB0F05" w14:textId="7BE0B64D" w:rsidR="008F6A12" w:rsidRPr="00AA4C40" w:rsidRDefault="008F6A12" w:rsidP="008F6A12">
      <w:pPr>
        <w:spacing w:before="120"/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>6.4.</w:t>
      </w:r>
      <w:r w:rsidRPr="00AA4C40">
        <w:rPr>
          <w:rFonts w:ascii="Times New Roman" w:hAnsi="Times New Roman"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sz w:val="24"/>
          <w:szCs w:val="24"/>
        </w:rPr>
        <w:t>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Pr="00AA4C40">
        <w:rPr>
          <w:rFonts w:ascii="Times New Roman" w:hAnsi="Times New Roman"/>
          <w:sz w:val="24"/>
          <w:szCs w:val="24"/>
        </w:rPr>
        <w:t xml:space="preserve">Для получения от Банка информации по кредитной задолженности, а также при наличии иных обращений посещать офисы БХО/БХМ, в которых был предоставлен кредит, либо обращаться по юридическому адресу Банка: 100000, город Ташкент, Юнусабадский район, улица Шахрисабз, дом 3, а также связываться (звонить) по официальному номеру доверия Банка: +998 (78) 777-11-80, </w:t>
      </w:r>
      <w:r w:rsidRPr="00AA4C40">
        <w:rPr>
          <w:rFonts w:ascii="Times New Roman" w:hAnsi="Times New Roman"/>
          <w:sz w:val="24"/>
          <w:szCs w:val="24"/>
          <w:lang w:val="en-US"/>
        </w:rPr>
        <w:t>Call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Pr="00AA4C40">
        <w:rPr>
          <w:rFonts w:ascii="Times New Roman" w:hAnsi="Times New Roman"/>
          <w:sz w:val="24"/>
          <w:szCs w:val="24"/>
          <w:lang w:val="en-US"/>
        </w:rPr>
        <w:t>center</w:t>
      </w:r>
      <w:r w:rsidRPr="00AA4C40">
        <w:rPr>
          <w:rFonts w:ascii="Times New Roman" w:hAnsi="Times New Roman"/>
          <w:sz w:val="24"/>
          <w:szCs w:val="24"/>
        </w:rPr>
        <w:t xml:space="preserve">: +998 (71) 200-43-43 (понедельник — пятница, с 9:00 до 18:00, обед с 13:00 до 14:00), либо направлять сообщение на электронный адрес </w:t>
      </w:r>
      <w:r w:rsidRPr="00AA4C40">
        <w:rPr>
          <w:rFonts w:ascii="Times New Roman" w:hAnsi="Times New Roman"/>
          <w:sz w:val="24"/>
          <w:szCs w:val="24"/>
          <w:lang w:val="en-US"/>
        </w:rPr>
        <w:t>info</w:t>
      </w:r>
      <w:r w:rsidRPr="00AA4C40">
        <w:rPr>
          <w:rFonts w:ascii="Times New Roman" w:hAnsi="Times New Roman"/>
          <w:sz w:val="24"/>
          <w:szCs w:val="24"/>
        </w:rPr>
        <w:t>@</w:t>
      </w:r>
      <w:r w:rsidRPr="00AA4C40">
        <w:rPr>
          <w:rFonts w:ascii="Times New Roman" w:hAnsi="Times New Roman"/>
          <w:sz w:val="24"/>
          <w:szCs w:val="24"/>
          <w:lang w:val="en-US"/>
        </w:rPr>
        <w:t>sqb</w:t>
      </w:r>
      <w:r w:rsidRPr="00AA4C40">
        <w:rPr>
          <w:rFonts w:ascii="Times New Roman" w:hAnsi="Times New Roman"/>
          <w:sz w:val="24"/>
          <w:szCs w:val="24"/>
        </w:rPr>
        <w:t>.</w:t>
      </w:r>
      <w:r w:rsidRPr="00AA4C40">
        <w:rPr>
          <w:rFonts w:ascii="Times New Roman" w:hAnsi="Times New Roman"/>
          <w:sz w:val="24"/>
          <w:szCs w:val="24"/>
          <w:lang w:val="en-US"/>
        </w:rPr>
        <w:t>uz</w:t>
      </w:r>
      <w:r w:rsidRPr="00AA4C40">
        <w:rPr>
          <w:rFonts w:ascii="Times New Roman" w:hAnsi="Times New Roman"/>
          <w:sz w:val="24"/>
          <w:szCs w:val="24"/>
        </w:rPr>
        <w:t>;</w:t>
      </w:r>
    </w:p>
    <w:p w14:paraId="13F9C053" w14:textId="34991757" w:rsidR="003746B3" w:rsidRPr="00AA4C40" w:rsidRDefault="005D5E21" w:rsidP="005D5E21">
      <w:pPr>
        <w:spacing w:before="120"/>
        <w:ind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AA4C40">
        <w:rPr>
          <w:rFonts w:ascii="Times New Roman" w:hAnsi="Times New Roman"/>
          <w:sz w:val="24"/>
          <w:szCs w:val="24"/>
        </w:rPr>
        <w:t>6.4.</w:t>
      </w:r>
      <w:r w:rsidR="008F6A12" w:rsidRPr="00AA4C40">
        <w:rPr>
          <w:rFonts w:ascii="Times New Roman" w:hAnsi="Times New Roman"/>
          <w:sz w:val="24"/>
          <w:szCs w:val="24"/>
          <w:lang w:val="uz-Cyrl-UZ"/>
        </w:rPr>
        <w:t>5</w:t>
      </w:r>
      <w:r w:rsidRPr="00AA4C40">
        <w:rPr>
          <w:rFonts w:ascii="Times New Roman" w:hAnsi="Times New Roman"/>
          <w:sz w:val="24"/>
          <w:szCs w:val="24"/>
        </w:rPr>
        <w:t>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Получать информацию от Банка об изменениях в нормативно-правовых актах Республики Узбекистан и внутренних нормативных документах Банка по вопросам кредитования и о расчетах.</w:t>
      </w:r>
    </w:p>
    <w:p w14:paraId="6F53EC51" w14:textId="4BEE18A8" w:rsidR="003746B3" w:rsidRPr="00AA4C40" w:rsidRDefault="005D5E21" w:rsidP="005D5E21">
      <w:pPr>
        <w:tabs>
          <w:tab w:val="left" w:pos="318"/>
        </w:tabs>
        <w:spacing w:before="120" w:after="20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7.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ПОРЯДОК РАСЧЕТОВ</w:t>
      </w:r>
    </w:p>
    <w:p w14:paraId="019DDA2A" w14:textId="3C65791E" w:rsidR="003746B3" w:rsidRPr="00AA4C40" w:rsidRDefault="005D5E21" w:rsidP="005D5E21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7.1.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По возникновении обязательства Банка по предоставлению кредита, на основании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платежного документа </w:t>
      </w:r>
      <w:r w:rsidR="003746B3" w:rsidRPr="00AA4C40">
        <w:rPr>
          <w:rFonts w:ascii="Times New Roman" w:hAnsi="Times New Roman"/>
          <w:sz w:val="24"/>
          <w:szCs w:val="24"/>
        </w:rPr>
        <w:t xml:space="preserve"> Заёмщика  осуществляется  перечисление денежных средств со ссудного счета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 Заёмщика на оплату товаров (работ и услуг).</w:t>
      </w:r>
    </w:p>
    <w:p w14:paraId="1FC71EC1" w14:textId="47C5AFD2" w:rsidR="003746B3" w:rsidRPr="00AA4C40" w:rsidRDefault="005D5E21" w:rsidP="004A4AC2">
      <w:pPr>
        <w:tabs>
          <w:tab w:val="left" w:pos="1060"/>
          <w:tab w:val="left" w:pos="116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7.2.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Заёмщик уплачивает Банку проценты на основании расчета Банка за предоставленный  кредит в сроки и в размерах, установленных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>.</w:t>
      </w:r>
    </w:p>
    <w:p w14:paraId="34F38D02" w14:textId="153A3974" w:rsidR="003746B3" w:rsidRPr="00AA4C40" w:rsidRDefault="005D5E21" w:rsidP="004A4AC2">
      <w:pPr>
        <w:tabs>
          <w:tab w:val="left" w:pos="1060"/>
          <w:tab w:val="left" w:pos="116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7.3.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Проценты за пользование кредитом начисляются Банком ежедневно.</w:t>
      </w:r>
    </w:p>
    <w:p w14:paraId="1BA68210" w14:textId="72C41134" w:rsidR="00193D22" w:rsidRPr="00AA4C40" w:rsidRDefault="005D5E21" w:rsidP="004A4AC2">
      <w:pPr>
        <w:tabs>
          <w:tab w:val="left" w:pos="116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7.4.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Согласно принятым срочным обязательствам и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 погашение выданного кредита и процентов по нему осуществляется путём перечисления средств платежным поручением.</w:t>
      </w:r>
    </w:p>
    <w:p w14:paraId="755EB517" w14:textId="394F8782" w:rsidR="008F6A12" w:rsidRPr="00AA4C40" w:rsidRDefault="008F6A12" w:rsidP="005D5E21">
      <w:pPr>
        <w:tabs>
          <w:tab w:val="left" w:pos="1169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7.5.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В случае если от Заемщика в счет текущего платежа по кредиту поступит сумма, превышающая сумму, установленную графиком возврата кредита (долга), Банк направляет излишне поступившую часть денежных средств на погашение основного долга Заемщика по кредиту (долгу).</w:t>
      </w:r>
    </w:p>
    <w:p w14:paraId="0ADF5231" w14:textId="334E696A" w:rsidR="00193D22" w:rsidRPr="00AA4C40" w:rsidRDefault="005D5E21" w:rsidP="005D5E21">
      <w:pPr>
        <w:tabs>
          <w:tab w:val="left" w:pos="1169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7.</w:t>
      </w:r>
      <w:r w:rsidR="008F6A12" w:rsidRPr="00AA4C40">
        <w:rPr>
          <w:rFonts w:ascii="Times New Roman" w:hAnsi="Times New Roman"/>
          <w:b/>
          <w:bCs/>
          <w:sz w:val="24"/>
          <w:szCs w:val="24"/>
          <w:lang w:val="uz-Cyrl-UZ"/>
        </w:rPr>
        <w:t>6</w:t>
      </w:r>
      <w:r w:rsidRPr="00AA4C40">
        <w:rPr>
          <w:rFonts w:ascii="Times New Roman" w:hAnsi="Times New Roman"/>
          <w:b/>
          <w:bCs/>
          <w:sz w:val="24"/>
          <w:szCs w:val="24"/>
        </w:rPr>
        <w:t>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193D22" w:rsidRPr="00AA4C40">
        <w:rPr>
          <w:rFonts w:ascii="Times New Roman" w:hAnsi="Times New Roman"/>
          <w:sz w:val="24"/>
          <w:szCs w:val="24"/>
        </w:rPr>
        <w:t>Если сумма произведенного платежа недостаточна для исполнения обязательств по кредиту, то задолженность заемщика будет погашаться в следующей очередности:</w:t>
      </w:r>
    </w:p>
    <w:p w14:paraId="3460E47D" w14:textId="77777777" w:rsidR="00193D22" w:rsidRPr="00AA4C40" w:rsidRDefault="00193D22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1) соразмерно просроченная задолженность по основному долгу и просроченные процентные платежи;</w:t>
      </w:r>
    </w:p>
    <w:p w14:paraId="042A5C37" w14:textId="77777777" w:rsidR="00193D22" w:rsidRPr="00AA4C40" w:rsidRDefault="00193D22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2) начисленные проценты за текущий период и задолженность по основному долгу за текущий период;</w:t>
      </w:r>
    </w:p>
    <w:p w14:paraId="65E79B44" w14:textId="77777777" w:rsidR="00813E01" w:rsidRPr="00AA4C40" w:rsidRDefault="00193D22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3) неустойка (штраф, пеня);</w:t>
      </w:r>
    </w:p>
    <w:p w14:paraId="3DB97726" w14:textId="6FFA06E6" w:rsidR="00193D22" w:rsidRPr="00AA4C40" w:rsidRDefault="00193D22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4) иные расходы кредитора, связанные с погошением задолженности</w:t>
      </w:r>
      <w:r w:rsidRPr="00AA4C40">
        <w:rPr>
          <w:rFonts w:ascii="Times New Roman" w:hAnsi="Times New Roman"/>
          <w:sz w:val="24"/>
          <w:szCs w:val="24"/>
          <w:lang w:val="uz-Cyrl-UZ"/>
        </w:rPr>
        <w:t>.</w:t>
      </w:r>
    </w:p>
    <w:p w14:paraId="6B69C5BA" w14:textId="5EF2A605" w:rsidR="003746B3" w:rsidRPr="00AA4C40" w:rsidRDefault="000B060C" w:rsidP="004A4AC2">
      <w:pPr>
        <w:tabs>
          <w:tab w:val="left" w:pos="318"/>
        </w:tabs>
        <w:spacing w:before="120" w:after="120"/>
        <w:ind w:left="34" w:firstLine="675"/>
        <w:jc w:val="both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 xml:space="preserve">8. </w:t>
      </w:r>
      <w:r w:rsidR="003746B3" w:rsidRPr="00AA4C40">
        <w:rPr>
          <w:rFonts w:ascii="Times New Roman" w:hAnsi="Times New Roman"/>
          <w:b/>
          <w:sz w:val="24"/>
          <w:szCs w:val="24"/>
        </w:rPr>
        <w:t>ОБЕСПЕЧЕНИЕ ВОЗВРАТНОСТИ КРЕДИТА  И ЕГО ОФОРМЛЕНИЕ</w:t>
      </w:r>
    </w:p>
    <w:p w14:paraId="1A7A3E1B" w14:textId="1D4387C7" w:rsidR="00517FE1" w:rsidRPr="00AA4C40" w:rsidRDefault="00D53CC1" w:rsidP="00F672BA">
      <w:pPr>
        <w:shd w:val="clear" w:color="auto" w:fill="FFFFFF"/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 xml:space="preserve">8.1. </w:t>
      </w:r>
      <w:r w:rsidR="00517FE1" w:rsidRPr="00AA4C40">
        <w:rPr>
          <w:rFonts w:ascii="Times New Roman" w:hAnsi="Times New Roman"/>
          <w:sz w:val="24"/>
          <w:szCs w:val="24"/>
        </w:rPr>
        <w:t>Кредит, выделенный на основании настоящей оферты, обеспечивается страховым полисом, выданным</w:t>
      </w:r>
      <w:r w:rsidR="008432FD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8432FD" w:rsidRPr="00AA4C40">
        <w:rPr>
          <w:rFonts w:ascii="Times New Roman" w:hAnsi="Times New Roman"/>
          <w:sz w:val="24"/>
          <w:szCs w:val="24"/>
        </w:rPr>
        <w:t>«____________________»</w:t>
      </w:r>
      <w:r w:rsidR="00517FE1" w:rsidRPr="00AA4C40">
        <w:rPr>
          <w:rFonts w:ascii="Times New Roman" w:hAnsi="Times New Roman"/>
          <w:sz w:val="24"/>
          <w:szCs w:val="24"/>
        </w:rPr>
        <w:t>,</w:t>
      </w:r>
      <w:r w:rsidR="00914937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14937" w:rsidRPr="00AA4C40">
        <w:rPr>
          <w:rFonts w:ascii="Times New Roman" w:hAnsi="Times New Roman"/>
          <w:sz w:val="24"/>
          <w:szCs w:val="24"/>
        </w:rPr>
        <w:t xml:space="preserve">и </w:t>
      </w:r>
      <w:r w:rsidR="00524D63" w:rsidRPr="00AA4C40">
        <w:rPr>
          <w:rFonts w:ascii="Times New Roman" w:hAnsi="Times New Roman"/>
          <w:sz w:val="24"/>
          <w:szCs w:val="24"/>
        </w:rPr>
        <w:t>офертой о предоставлении поручительства учредителей</w:t>
      </w:r>
      <w:r w:rsidR="00517FE1" w:rsidRPr="00AA4C40">
        <w:rPr>
          <w:rFonts w:ascii="Times New Roman" w:hAnsi="Times New Roman"/>
          <w:sz w:val="24"/>
          <w:szCs w:val="24"/>
        </w:rPr>
        <w:t>.</w:t>
      </w:r>
    </w:p>
    <w:p w14:paraId="09687F1E" w14:textId="0BF46731" w:rsidR="003746B3" w:rsidRPr="00AA4C40" w:rsidRDefault="00F672BA" w:rsidP="00F672BA">
      <w:pPr>
        <w:pStyle w:val="a7"/>
        <w:shd w:val="clear" w:color="auto" w:fill="FFFFFF"/>
        <w:spacing w:before="120" w:after="20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8.2.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Банк вправе потребовать от Заёмщика предоставления дополнительного обеспечения возвратности кредита.</w:t>
      </w:r>
    </w:p>
    <w:p w14:paraId="08E1584D" w14:textId="3208E4CD" w:rsidR="003746B3" w:rsidRPr="00AA4C40" w:rsidRDefault="003746B3" w:rsidP="00F672BA">
      <w:pPr>
        <w:pStyle w:val="a7"/>
        <w:shd w:val="clear" w:color="auto" w:fill="FFFFFF"/>
        <w:spacing w:before="120" w:after="20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Наличие нескольких способов обеспечения исполнения обязательств не противоречит друг другу, каждый способ обеспечения является самостоятельным и не зависит друг от друга.</w:t>
      </w:r>
    </w:p>
    <w:p w14:paraId="0A2296FD" w14:textId="3767A621" w:rsidR="003746B3" w:rsidRPr="00AA4C40" w:rsidRDefault="003F18B0" w:rsidP="00F672BA">
      <w:pPr>
        <w:pStyle w:val="a7"/>
        <w:shd w:val="clear" w:color="auto" w:fill="FFFFFF"/>
        <w:spacing w:before="120" w:after="20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8.3.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Все расходы, связанные с оформлением необходимых документов по обеспечению исполнения обязательств по кредиту, возмещаются Заёмщиком.</w:t>
      </w:r>
    </w:p>
    <w:p w14:paraId="6387814C" w14:textId="5C4AD03D" w:rsidR="0051055C" w:rsidRPr="00AA4C40" w:rsidRDefault="0051055C" w:rsidP="00F672BA">
      <w:pPr>
        <w:pStyle w:val="a7"/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8.4. </w:t>
      </w:r>
      <w:r w:rsidRPr="00AA4C40">
        <w:rPr>
          <w:rFonts w:ascii="Times New Roman" w:hAnsi="Times New Roman"/>
          <w:sz w:val="24"/>
          <w:szCs w:val="24"/>
        </w:rPr>
        <w:t>Обязательство Банка по настоящей оферте (выдача кредита) вступает в силу после полного оформления в установленном порядке всех документов, представляемых для получения кредита, в частности, документов, определяющих обеспечение возврата кредита, и их получения Банком (предоставления страхового полиса и</w:t>
      </w:r>
      <w:r w:rsidR="005324D3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5324D3" w:rsidRPr="00AA4C40">
        <w:rPr>
          <w:rFonts w:ascii="Times New Roman" w:hAnsi="Times New Roman"/>
          <w:sz w:val="24"/>
          <w:szCs w:val="24"/>
        </w:rPr>
        <w:t>подписания</w:t>
      </w:r>
      <w:r w:rsidR="00295185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295185" w:rsidRPr="00AA4C40">
        <w:rPr>
          <w:rFonts w:ascii="Times New Roman" w:hAnsi="Times New Roman"/>
          <w:sz w:val="24"/>
          <w:szCs w:val="24"/>
        </w:rPr>
        <w:t>оферты о предоставлении поручительства</w:t>
      </w:r>
      <w:r w:rsidRPr="00AA4C40">
        <w:rPr>
          <w:rFonts w:ascii="Times New Roman" w:hAnsi="Times New Roman"/>
          <w:sz w:val="24"/>
          <w:szCs w:val="24"/>
        </w:rPr>
        <w:t>).</w:t>
      </w:r>
    </w:p>
    <w:p w14:paraId="3A416463" w14:textId="6E398897" w:rsidR="003746B3" w:rsidRPr="00AA4C40" w:rsidRDefault="003F18B0" w:rsidP="003F18B0">
      <w:pPr>
        <w:shd w:val="clear" w:color="auto" w:fill="FFFFFF"/>
        <w:tabs>
          <w:tab w:val="left" w:pos="318"/>
        </w:tabs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9.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9B4FA36" w14:textId="1FC18F14" w:rsidR="003746B3" w:rsidRPr="00AA4C40" w:rsidRDefault="003F18B0" w:rsidP="003F18B0">
      <w:pPr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9.1.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При нарушении срока возврата основного долга (просроченный кредит) Заёмщик за весь период просрочки уплачивает Банку повышенные проценты в 1,5 раза выше от установленной в </w:t>
      </w:r>
      <w:r w:rsidR="00A0444F" w:rsidRPr="00AA4C40">
        <w:rPr>
          <w:rFonts w:ascii="Times New Roman" w:hAnsi="Times New Roman"/>
          <w:sz w:val="24"/>
          <w:szCs w:val="24"/>
        </w:rPr>
        <w:t>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 процентной ставки.</w:t>
      </w:r>
      <w:r w:rsidR="00D407F0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</w:p>
    <w:p w14:paraId="2EEFD810" w14:textId="1CB31E44" w:rsidR="003746B3" w:rsidRPr="00AA4C40" w:rsidRDefault="003F18B0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9.2.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При несвоевременной выдаче кредита Банк уплачивает Заёмщику пеню в размере  0,</w:t>
      </w:r>
      <w:r w:rsidR="000B060C" w:rsidRPr="00AA4C40">
        <w:rPr>
          <w:rFonts w:ascii="Times New Roman" w:hAnsi="Times New Roman"/>
          <w:sz w:val="24"/>
          <w:szCs w:val="24"/>
        </w:rPr>
        <w:t>1</w:t>
      </w:r>
      <w:r w:rsidR="003746B3" w:rsidRPr="00AA4C40">
        <w:rPr>
          <w:rFonts w:ascii="Times New Roman" w:hAnsi="Times New Roman"/>
          <w:sz w:val="24"/>
          <w:szCs w:val="24"/>
        </w:rPr>
        <w:t xml:space="preserve"> % от просроченного платежа каждый день просрочки, но не более </w:t>
      </w:r>
      <w:r w:rsidR="00813E01" w:rsidRPr="00AA4C40">
        <w:rPr>
          <w:rFonts w:ascii="Times New Roman" w:hAnsi="Times New Roman"/>
          <w:sz w:val="24"/>
          <w:szCs w:val="24"/>
        </w:rPr>
        <w:t>50</w:t>
      </w:r>
      <w:r w:rsidR="003746B3" w:rsidRPr="00AA4C40">
        <w:rPr>
          <w:rFonts w:ascii="Times New Roman" w:hAnsi="Times New Roman"/>
          <w:sz w:val="24"/>
          <w:szCs w:val="24"/>
        </w:rPr>
        <w:t xml:space="preserve"> % от просроченного платежа.</w:t>
      </w:r>
    </w:p>
    <w:p w14:paraId="4240ADC3" w14:textId="614F8285" w:rsidR="003746B3" w:rsidRPr="00AA4C40" w:rsidRDefault="003F18B0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9.3.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При неуплате процентов в указанный срок и образовании по ним просроченных сумм, Заёмщик уплачивает Банку пеню в размере </w:t>
      </w:r>
      <w:r w:rsidR="00C71288" w:rsidRPr="00AA4C40">
        <w:rPr>
          <w:rFonts w:ascii="Times New Roman" w:hAnsi="Times New Roman"/>
          <w:sz w:val="24"/>
          <w:szCs w:val="24"/>
        </w:rPr>
        <w:t>0,4</w:t>
      </w:r>
      <w:r w:rsidR="003746B3" w:rsidRPr="00AA4C40">
        <w:rPr>
          <w:rFonts w:ascii="Times New Roman" w:hAnsi="Times New Roman"/>
          <w:sz w:val="24"/>
          <w:szCs w:val="24"/>
        </w:rPr>
        <w:t xml:space="preserve"> % за каждый день просрочки платежа, но не более </w:t>
      </w:r>
      <w:r w:rsidR="00C71288" w:rsidRPr="00AA4C40">
        <w:rPr>
          <w:rFonts w:ascii="Times New Roman" w:hAnsi="Times New Roman"/>
          <w:sz w:val="24"/>
          <w:szCs w:val="24"/>
        </w:rPr>
        <w:t>50</w:t>
      </w:r>
      <w:r w:rsidR="003746B3" w:rsidRPr="00AA4C40">
        <w:rPr>
          <w:rFonts w:ascii="Times New Roman" w:hAnsi="Times New Roman"/>
          <w:sz w:val="24"/>
          <w:szCs w:val="24"/>
        </w:rPr>
        <w:t xml:space="preserve"> % от просроченного платежа.</w:t>
      </w:r>
    </w:p>
    <w:p w14:paraId="0E85706E" w14:textId="4DEBE0D7" w:rsidR="003746B3" w:rsidRPr="00AA4C40" w:rsidRDefault="003F18B0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9.4.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Оплата пени, штрафа  и повышенных процентов не освобождает стороны от основных обязательств.</w:t>
      </w:r>
    </w:p>
    <w:p w14:paraId="3036EF19" w14:textId="6446D4B8" w:rsidR="003746B3" w:rsidRPr="00AA4C40" w:rsidRDefault="003F18B0" w:rsidP="004A4A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9.5.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 случаях, не предусмотренных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>, Стороны несут ответственность в соответствии с действующим законодательством Республики Узбекистан.</w:t>
      </w:r>
    </w:p>
    <w:p w14:paraId="467F6255" w14:textId="32BF8965" w:rsidR="003746B3" w:rsidRPr="00AA4C40" w:rsidRDefault="003F18B0" w:rsidP="003F18B0">
      <w:pPr>
        <w:tabs>
          <w:tab w:val="left" w:pos="318"/>
        </w:tabs>
        <w:spacing w:before="120" w:after="20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10.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14:paraId="1FEC1EF6" w14:textId="730594EC" w:rsidR="003746B3" w:rsidRPr="00AA4C40" w:rsidRDefault="003F18B0" w:rsidP="003F18B0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10.1.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Стороны будут стремиться разрешить все споры и разногласия, которые могут возникнуть по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>, путём переговоров и консультаций.</w:t>
      </w:r>
    </w:p>
    <w:p w14:paraId="406C932B" w14:textId="286EF13D" w:rsidR="003746B3" w:rsidRPr="00AA4C40" w:rsidRDefault="003F18B0" w:rsidP="003F18B0">
      <w:pPr>
        <w:tabs>
          <w:tab w:val="left" w:pos="776"/>
          <w:tab w:val="left" w:pos="1201"/>
        </w:tabs>
        <w:spacing w:before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10.2.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Если указанные споры и разногласия не могут быть решены путем переговоров, они подлежат разрешению в соответствии с действующим законодательством Республики Узбекистан в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суде </w:t>
      </w:r>
      <w:r w:rsidR="003746B3" w:rsidRPr="00AA4C40">
        <w:rPr>
          <w:rFonts w:ascii="Times New Roman" w:hAnsi="Times New Roman"/>
          <w:bCs/>
          <w:sz w:val="24"/>
          <w:szCs w:val="24"/>
        </w:rPr>
        <w:t>по месту нахождения</w:t>
      </w:r>
      <w:r w:rsidR="00CC50D1" w:rsidRPr="00AA4C40">
        <w:rPr>
          <w:rFonts w:ascii="Times New Roman" w:hAnsi="Times New Roman"/>
          <w:bCs/>
          <w:sz w:val="24"/>
          <w:szCs w:val="24"/>
        </w:rPr>
        <w:t xml:space="preserve"> заёмщика.</w:t>
      </w:r>
      <w:r w:rsidR="003746B3" w:rsidRPr="00AA4C40">
        <w:rPr>
          <w:rFonts w:ascii="Times New Roman" w:hAnsi="Times New Roman"/>
          <w:bCs/>
          <w:sz w:val="24"/>
          <w:szCs w:val="24"/>
        </w:rPr>
        <w:t xml:space="preserve"> </w:t>
      </w:r>
    </w:p>
    <w:p w14:paraId="20569D42" w14:textId="7A29B48E" w:rsidR="003746B3" w:rsidRPr="00AA4C40" w:rsidRDefault="003F18B0" w:rsidP="003F18B0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10.3.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 любом судебном процессе, возникающем в связи с настоящ</w:t>
      </w:r>
      <w:r w:rsidR="00A0444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 xml:space="preserve">, документы Банка по любой сумме, причитающейся Банку по </w:t>
      </w:r>
      <w:r w:rsidR="00A0444F" w:rsidRPr="00AA4C40">
        <w:rPr>
          <w:rFonts w:ascii="Times New Roman" w:hAnsi="Times New Roman"/>
          <w:sz w:val="24"/>
          <w:szCs w:val="24"/>
        </w:rPr>
        <w:t>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, должны быть </w:t>
      </w:r>
      <w:r w:rsidR="003746B3" w:rsidRPr="00AA4C40">
        <w:rPr>
          <w:rFonts w:ascii="Times New Roman" w:hAnsi="Times New Roman"/>
          <w:sz w:val="24"/>
          <w:szCs w:val="24"/>
          <w:lang w:val="en-US"/>
        </w:rPr>
        <w:t>prima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  <w:lang w:val="en-US"/>
        </w:rPr>
        <w:t>facie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(</w:t>
      </w:r>
      <w:r w:rsidR="003746B3" w:rsidRPr="00AA4C40">
        <w:rPr>
          <w:rFonts w:ascii="Times New Roman" w:hAnsi="Times New Roman"/>
          <w:sz w:val="24"/>
          <w:szCs w:val="24"/>
        </w:rPr>
        <w:t>первичным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)</w:t>
      </w:r>
      <w:r w:rsidR="003746B3" w:rsidRPr="00AA4C40">
        <w:rPr>
          <w:rFonts w:ascii="Times New Roman" w:hAnsi="Times New Roman"/>
          <w:sz w:val="24"/>
          <w:szCs w:val="24"/>
        </w:rPr>
        <w:t xml:space="preserve"> доказательством того, что такая сумма принадлежит Банку и подлежит уплате. В частности, выписки банка по счетам Заемщика при отсутствии явных ошибок будут являться окончательным свидетельством возникновения и/или исполнения платежных обязательств Заемщика по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>.</w:t>
      </w:r>
    </w:p>
    <w:p w14:paraId="35DBAF24" w14:textId="05E24472" w:rsidR="003746B3" w:rsidRPr="00AA4C40" w:rsidRDefault="003F18B0" w:rsidP="003F18B0">
      <w:pPr>
        <w:tabs>
          <w:tab w:val="left" w:pos="318"/>
        </w:tabs>
        <w:spacing w:before="120" w:after="20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11.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14:paraId="47DABA77" w14:textId="304D00C7" w:rsidR="003746B3" w:rsidRPr="00AA4C40" w:rsidRDefault="003F18B0" w:rsidP="003F18B0">
      <w:pPr>
        <w:shd w:val="clear" w:color="auto" w:fill="FFFFFF"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11.1.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, если это неисполнение явилось следствием обстоятельств непреодолимой силы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(форс-мажор)</w:t>
      </w:r>
      <w:r w:rsidR="003746B3" w:rsidRPr="00AA4C40">
        <w:rPr>
          <w:rFonts w:ascii="Times New Roman" w:hAnsi="Times New Roman"/>
          <w:sz w:val="24"/>
          <w:szCs w:val="24"/>
        </w:rPr>
        <w:t xml:space="preserve">, возникших после заключения </w:t>
      </w:r>
      <w:r w:rsidR="00A0444F" w:rsidRPr="00AA4C40">
        <w:rPr>
          <w:rFonts w:ascii="Times New Roman" w:hAnsi="Times New Roman"/>
          <w:sz w:val="24"/>
          <w:szCs w:val="24"/>
        </w:rPr>
        <w:t>оферты</w:t>
      </w:r>
      <w:r w:rsidR="003746B3" w:rsidRPr="00AA4C40">
        <w:rPr>
          <w:rFonts w:ascii="Times New Roman" w:hAnsi="Times New Roman"/>
          <w:sz w:val="24"/>
          <w:szCs w:val="24"/>
        </w:rPr>
        <w:t xml:space="preserve"> в результате событий чрезвычайного характера по независящим от воли и желания Сторон, которые Стороны не могли ни предвидеть, ни предотвратить разумными мерами.</w:t>
      </w:r>
    </w:p>
    <w:p w14:paraId="2D303E86" w14:textId="77777777" w:rsidR="003746B3" w:rsidRPr="00AA4C40" w:rsidRDefault="003746B3" w:rsidP="003F18B0">
      <w:pPr>
        <w:shd w:val="clear" w:color="auto" w:fill="FFFFFF"/>
        <w:tabs>
          <w:tab w:val="num" w:pos="720"/>
        </w:tabs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При этом Стороны не вправе требовать возмещения понесенного ущерба (убытков), за исключением случаев, связанных с исполнением обязательства по возврату кредита.</w:t>
      </w:r>
    </w:p>
    <w:p w14:paraId="2EDB659C" w14:textId="2DF2C6B7" w:rsidR="003746B3" w:rsidRPr="00AA4C40" w:rsidRDefault="003F18B0" w:rsidP="003F18B0">
      <w:pPr>
        <w:shd w:val="clear" w:color="auto" w:fill="FFFFFF"/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11.2.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К обстоятельствам непреодолимой силы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(форс-мажор) </w:t>
      </w:r>
      <w:r w:rsidR="003746B3" w:rsidRPr="00AA4C40">
        <w:rPr>
          <w:rFonts w:ascii="Times New Roman" w:hAnsi="Times New Roman"/>
          <w:sz w:val="24"/>
          <w:szCs w:val="24"/>
        </w:rPr>
        <w:t>относятся следующие события: наводнение, пожар, землетрясение, взрывы, ураганы (тайфуны), сход оползней и другие природные катаклизмы, эпидемии, война или военные действия, гражданские беспорядки, террористические акты, акты правительства и государственных органов.</w:t>
      </w:r>
    </w:p>
    <w:p w14:paraId="31D5DDBA" w14:textId="1CBE20D5" w:rsidR="003746B3" w:rsidRPr="00AA4C40" w:rsidRDefault="003F18B0" w:rsidP="003F18B0">
      <w:pPr>
        <w:tabs>
          <w:tab w:val="left" w:pos="-284"/>
        </w:tabs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11.3.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Стороны незамедлительно в письменной форме должны информировать друг-друга о наступлении и прекращении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форс-мажорны</w:t>
      </w:r>
      <w:r w:rsidR="003746B3" w:rsidRPr="00AA4C40">
        <w:rPr>
          <w:rFonts w:ascii="Times New Roman" w:hAnsi="Times New Roman"/>
          <w:sz w:val="24"/>
          <w:szCs w:val="24"/>
        </w:rPr>
        <w:t>х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обстоятельств</w:t>
      </w:r>
      <w:r w:rsidR="003746B3" w:rsidRPr="00AA4C40">
        <w:rPr>
          <w:rFonts w:ascii="Times New Roman" w:hAnsi="Times New Roman"/>
          <w:sz w:val="24"/>
          <w:szCs w:val="24"/>
        </w:rPr>
        <w:t>.</w:t>
      </w:r>
    </w:p>
    <w:p w14:paraId="74A7EA0E" w14:textId="49F63CA9" w:rsidR="003746B3" w:rsidRPr="00AA4C40" w:rsidRDefault="003F18B0" w:rsidP="003F18B0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11.4.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Сторона, ссылающаяся на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форс-мажорные обстоятельства</w:t>
      </w:r>
      <w:r w:rsidR="003746B3" w:rsidRPr="00AA4C40">
        <w:rPr>
          <w:rFonts w:ascii="Times New Roman" w:hAnsi="Times New Roman"/>
          <w:sz w:val="24"/>
          <w:szCs w:val="24"/>
        </w:rPr>
        <w:t>, обязана предоставить соответствующий документ уполномоченного государственного органа, удостоверяющий наступление таких обстоятельств.</w:t>
      </w:r>
    </w:p>
    <w:p w14:paraId="68CB11D8" w14:textId="43531AC2" w:rsidR="003746B3" w:rsidRPr="00AA4C40" w:rsidRDefault="003F18B0" w:rsidP="003F18B0">
      <w:pPr>
        <w:tabs>
          <w:tab w:val="left" w:pos="1134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12.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bCs/>
          <w:sz w:val="24"/>
          <w:szCs w:val="24"/>
        </w:rPr>
        <w:t>АНТИКОРРУПЦИОННАЯ ОГОВОРКА</w:t>
      </w:r>
    </w:p>
    <w:p w14:paraId="517887ED" w14:textId="6990A5D0" w:rsidR="003746B3" w:rsidRPr="00AA4C40" w:rsidRDefault="003F18B0" w:rsidP="003F18B0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12.1.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При исполнении своих обязательств по настоя</w:t>
      </w:r>
      <w:r w:rsidR="003746B3" w:rsidRPr="00AA4C40">
        <w:rPr>
          <w:rFonts w:ascii="Times New Roman" w:hAnsi="Times New Roman"/>
          <w:sz w:val="24"/>
          <w:szCs w:val="24"/>
        </w:rPr>
        <w:t>ще</w:t>
      </w:r>
      <w:r w:rsidR="00A0444F" w:rsidRPr="00AA4C40">
        <w:rPr>
          <w:rFonts w:ascii="Times New Roman" w:hAnsi="Times New Roman"/>
          <w:sz w:val="24"/>
          <w:szCs w:val="24"/>
        </w:rPr>
        <w:t>й оферте</w:t>
      </w:r>
      <w:r w:rsidR="003746B3" w:rsidRPr="00AA4C40">
        <w:rPr>
          <w:rFonts w:ascii="Times New Roman" w:hAnsi="Times New Roman"/>
          <w:sz w:val="24"/>
          <w:szCs w:val="24"/>
        </w:rPr>
        <w:t xml:space="preserve"> стороны признают и подтверждают, что в своей деятельности каждая из них исходит из полного неприятия коррупции, полного запрета коррупционных действий и совершения выплат за содействие (прямое либо косвенное) в любой форме, в том числе в форме получения/предоставления денежных средств, ценностей, иного имущества или услуг имущественного характера, иных имущественных прав, независимо от цели, включая упрощение административных и иных процедур, обеспечение более быстрого решения тех или иных вопросов, предоставление конкурентных и иных преимуществ. Стороны руководствуются в своей деятельности применимым законодательством, а также разработанными на его основе политиками и процедурами, направленными на противодействие коррупции (при наличии).</w:t>
      </w:r>
    </w:p>
    <w:p w14:paraId="440679AC" w14:textId="53D3010C" w:rsidR="003746B3" w:rsidRPr="00AA4C40" w:rsidRDefault="000B060C" w:rsidP="003F18B0">
      <w:pPr>
        <w:pStyle w:val="a7"/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12.2.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Стороны гарантируют, что при исполнении своих обязательств по настоящему Договору </w:t>
      </w:r>
      <w:r w:rsidR="00A0444F" w:rsidRPr="00AA4C40">
        <w:rPr>
          <w:rFonts w:ascii="Times New Roman" w:hAnsi="Times New Roman"/>
          <w:sz w:val="24"/>
          <w:szCs w:val="24"/>
        </w:rPr>
        <w:t xml:space="preserve">оферты </w:t>
      </w:r>
      <w:r w:rsidR="003746B3" w:rsidRPr="00AA4C40">
        <w:rPr>
          <w:rFonts w:ascii="Times New Roman" w:hAnsi="Times New Roman"/>
          <w:sz w:val="24"/>
          <w:szCs w:val="24"/>
        </w:rPr>
        <w:t xml:space="preserve">ни они, ни их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исполнитель</w:t>
      </w:r>
      <w:r w:rsidR="003746B3" w:rsidRPr="00AA4C40">
        <w:rPr>
          <w:rFonts w:ascii="Times New Roman" w:hAnsi="Times New Roman"/>
          <w:sz w:val="24"/>
          <w:szCs w:val="24"/>
        </w:rPr>
        <w:t>ный орган, ни их должностные лица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или </w:t>
      </w:r>
      <w:r w:rsidR="003746B3" w:rsidRPr="00AA4C40">
        <w:rPr>
          <w:rFonts w:ascii="Times New Roman" w:hAnsi="Times New Roman"/>
          <w:sz w:val="24"/>
          <w:szCs w:val="24"/>
        </w:rPr>
        <w:t xml:space="preserve"> их работники  не будут предлагать, предоставлять, давать согласие на предоставление каких-либо коррупционных выплат любым лицам (включая, помимо прочего, частных лиц, коммерчески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х</w:t>
      </w:r>
      <w:r w:rsidR="003746B3" w:rsidRPr="00AA4C40">
        <w:rPr>
          <w:rFonts w:ascii="Times New Roman" w:hAnsi="Times New Roman"/>
          <w:sz w:val="24"/>
          <w:szCs w:val="24"/>
        </w:rPr>
        <w:t xml:space="preserve"> организаци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й</w:t>
      </w:r>
      <w:r w:rsidR="003746B3" w:rsidRPr="00AA4C40">
        <w:rPr>
          <w:rFonts w:ascii="Times New Roman" w:hAnsi="Times New Roman"/>
          <w:sz w:val="24"/>
          <w:szCs w:val="24"/>
        </w:rPr>
        <w:t xml:space="preserve"> и государственных должностных лиц), а также не будут добиваться получения, принимать или соглашаться принять от какого-либо лица (прямо или косвенно)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люб</w:t>
      </w:r>
      <w:r w:rsidR="003746B3" w:rsidRPr="00AA4C40">
        <w:rPr>
          <w:rFonts w:ascii="Times New Roman" w:hAnsi="Times New Roman"/>
          <w:sz w:val="24"/>
          <w:szCs w:val="24"/>
        </w:rPr>
        <w:t>ые коррупционные выплаты.</w:t>
      </w:r>
    </w:p>
    <w:p w14:paraId="477681EB" w14:textId="4B0AA3BB" w:rsidR="003746B3" w:rsidRPr="00AA4C40" w:rsidRDefault="000B060C" w:rsidP="003F18B0">
      <w:pPr>
        <w:pStyle w:val="a7"/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12.3.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В случае нарушения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каких-либо условий настоя</w:t>
      </w:r>
      <w:r w:rsidR="003746B3" w:rsidRPr="00AA4C40">
        <w:rPr>
          <w:rFonts w:ascii="Times New Roman" w:hAnsi="Times New Roman"/>
          <w:sz w:val="24"/>
          <w:szCs w:val="24"/>
        </w:rPr>
        <w:t xml:space="preserve">щего раздела, соответствующая сторона обязуется уведомить об этом другую сторону в письменной форме в течение 5 (пяти) рабочих дней со дня возникновения таких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нарушений. </w:t>
      </w:r>
      <w:r w:rsidR="003746B3" w:rsidRPr="00AA4C40">
        <w:rPr>
          <w:rFonts w:ascii="Times New Roman" w:hAnsi="Times New Roman"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 нарушение каких-либо положений настоящего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раздела</w:t>
      </w:r>
      <w:r w:rsidR="003746B3" w:rsidRPr="00AA4C40">
        <w:rPr>
          <w:rFonts w:ascii="Times New Roman" w:hAnsi="Times New Roman"/>
          <w:sz w:val="24"/>
          <w:szCs w:val="24"/>
        </w:rPr>
        <w:t xml:space="preserve">. </w:t>
      </w:r>
    </w:p>
    <w:p w14:paraId="2862E452" w14:textId="77777777" w:rsidR="003746B3" w:rsidRPr="00AA4C40" w:rsidRDefault="003746B3" w:rsidP="003F18B0">
      <w:pPr>
        <w:tabs>
          <w:tab w:val="left" w:pos="567"/>
        </w:tabs>
        <w:spacing w:before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Письменные уведомления между сторонами осуществляется посредством каналов «Линия доверия комплаенс»  </w:t>
      </w:r>
      <w:r w:rsidRPr="00AA4C40">
        <w:rPr>
          <w:rFonts w:ascii="Times New Roman" w:hAnsi="Times New Roman"/>
          <w:b/>
          <w:bCs/>
          <w:sz w:val="24"/>
          <w:szCs w:val="24"/>
        </w:rPr>
        <w:t>(тел:0-800-120-8888, www.sqb.</w:t>
      </w:r>
      <w:hyperlink r:id="rId7" w:history="1">
        <w:r w:rsidRPr="00AA4C40">
          <w:rPr>
            <w:rFonts w:ascii="Times New Roman" w:hAnsi="Times New Roman"/>
            <w:b/>
            <w:bCs/>
            <w:sz w:val="24"/>
            <w:szCs w:val="24"/>
          </w:rPr>
          <w:t>uz</w:t>
        </w:r>
      </w:hyperlink>
      <w:r w:rsidRPr="00AA4C40">
        <w:rPr>
          <w:rFonts w:ascii="Times New Roman" w:hAnsi="Times New Roman"/>
          <w:b/>
          <w:bCs/>
          <w:sz w:val="24"/>
          <w:szCs w:val="24"/>
        </w:rPr>
        <w:t>, Telegram мессенжер SQB AntiKor (@sqbantikor_bot)</w:t>
      </w:r>
      <w:r w:rsidRPr="00AA4C40">
        <w:rPr>
          <w:rFonts w:ascii="Times New Roman" w:hAnsi="Times New Roman"/>
          <w:sz w:val="24"/>
          <w:szCs w:val="24"/>
        </w:rPr>
        <w:t xml:space="preserve"> по противодействию коррупции для физических и юридических лиц,  созданных  АКБ «Узпромстройбанк». </w:t>
      </w:r>
    </w:p>
    <w:p w14:paraId="74DDF05B" w14:textId="2C1954A5" w:rsidR="003746B3" w:rsidRPr="00AA4C40" w:rsidRDefault="000B060C" w:rsidP="003F18B0">
      <w:pPr>
        <w:pStyle w:val="a7"/>
        <w:spacing w:before="12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12.4.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 В случае подтверждения факта нарушения одной Стороной положений настоящего раздела  и/или неполучения другой Стороной информации об итогах рассмотрения уведомления о нарушении, другая Сторона имеет право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приостоновить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или </w:t>
      </w:r>
      <w:r w:rsidR="003746B3" w:rsidRPr="00AA4C40">
        <w:rPr>
          <w:rFonts w:ascii="Times New Roman" w:hAnsi="Times New Roman"/>
          <w:sz w:val="24"/>
          <w:szCs w:val="24"/>
        </w:rPr>
        <w:t>расторгнуть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 настоящий Договор</w:t>
      </w:r>
      <w:r w:rsidR="00A0444F" w:rsidRPr="00AA4C40">
        <w:rPr>
          <w:rFonts w:ascii="Times New Roman" w:hAnsi="Times New Roman"/>
          <w:sz w:val="24"/>
          <w:szCs w:val="24"/>
        </w:rPr>
        <w:t xml:space="preserve"> оферты</w:t>
      </w:r>
      <w:r w:rsidR="003746B3" w:rsidRPr="00AA4C40">
        <w:rPr>
          <w:rFonts w:ascii="Times New Roman" w:hAnsi="Times New Roman"/>
          <w:sz w:val="24"/>
          <w:szCs w:val="24"/>
        </w:rPr>
        <w:t xml:space="preserve"> в одностороннем  порядке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>.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</w:p>
    <w:p w14:paraId="015AD9B5" w14:textId="63A670FE" w:rsidR="003746B3" w:rsidRPr="00AA4C40" w:rsidRDefault="000B060C" w:rsidP="003F18B0">
      <w:pPr>
        <w:pStyle w:val="a7"/>
        <w:spacing w:before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12.5.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Сторона, по чьей инициативе был расторгнут настоящий Договор  </w:t>
      </w:r>
      <w:r w:rsidR="00A0444F" w:rsidRPr="00AA4C40">
        <w:rPr>
          <w:rFonts w:ascii="Times New Roman" w:hAnsi="Times New Roman"/>
          <w:sz w:val="24"/>
          <w:szCs w:val="24"/>
        </w:rPr>
        <w:t xml:space="preserve">оферты </w:t>
      </w:r>
      <w:r w:rsidR="003746B3" w:rsidRPr="00AA4C40">
        <w:rPr>
          <w:rFonts w:ascii="Times New Roman" w:hAnsi="Times New Roman"/>
          <w:sz w:val="24"/>
          <w:szCs w:val="24"/>
        </w:rPr>
        <w:t>в соответствии с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>антикоррупционной оговорке, вправе требовать возмещения реального ущерба, возникшего в результате такого расторжения. Возмещение убытков производится в сроки и в сумме, письменно подтвержденные  обеими   сторонами</w:t>
      </w:r>
      <w:r w:rsidR="003746B3" w:rsidRPr="00AA4C40">
        <w:rPr>
          <w:rFonts w:ascii="Times New Roman" w:hAnsi="Times New Roman"/>
          <w:sz w:val="24"/>
          <w:szCs w:val="24"/>
          <w:lang w:val="uz-Cyrl-UZ"/>
        </w:rPr>
        <w:t xml:space="preserve"> в акте. </w:t>
      </w:r>
      <w:r w:rsidR="003746B3" w:rsidRPr="00AA4C40">
        <w:rPr>
          <w:rFonts w:ascii="Times New Roman" w:hAnsi="Times New Roman"/>
          <w:sz w:val="24"/>
          <w:szCs w:val="24"/>
        </w:rPr>
        <w:t xml:space="preserve"> </w:t>
      </w:r>
    </w:p>
    <w:p w14:paraId="6DC455F2" w14:textId="10ACE60C" w:rsidR="003746B3" w:rsidRPr="00AA4C40" w:rsidRDefault="003F18B0" w:rsidP="003F18B0">
      <w:pPr>
        <w:spacing w:before="120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b/>
          <w:bCs/>
          <w:sz w:val="24"/>
          <w:szCs w:val="24"/>
          <w:lang w:val="uz-Cyrl-UZ"/>
        </w:rPr>
        <w:t>ТРЕБОВАНИЯ ПО УПРАВЛЕНИЮ САНКЦИОННАМИ РИСКАМИ</w:t>
      </w:r>
    </w:p>
    <w:p w14:paraId="6458DD60" w14:textId="4B35F562" w:rsidR="003746B3" w:rsidRPr="00AA4C40" w:rsidRDefault="000B060C" w:rsidP="003F18B0">
      <w:pPr>
        <w:pStyle w:val="a7"/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13.1.</w:t>
      </w:r>
      <w:r w:rsidR="003F18B0"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При выполнении своих обязательств по настоящему Соглашению стороны признают подтверждают, что каждая из них и будет следовать и поддерживать политику и процедуры, направленные на соблюдение в своей деятельности норм международного права об экономических и финансовых санкциях. </w:t>
      </w:r>
    </w:p>
    <w:p w14:paraId="40319FF0" w14:textId="38532270" w:rsidR="003746B3" w:rsidRPr="00AA4C40" w:rsidRDefault="003F18B0" w:rsidP="003F18B0">
      <w:pPr>
        <w:tabs>
          <w:tab w:val="left" w:pos="42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13.2.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Банк вправе затребовать любую информацию или документы касательно сделки, заключенной между Заемщиком и его контрагентом (сведения о контрагенте, его полные реквизиты, список его аффилированных лиц, состав его акционеров/учредителей, его исполнительный орган, должностные лица, работники, спецификации товара, сведения о перевозчике и другие необходимые сведения о грузе, товаросопроводительные документы, спецификацию товара, информацию о перевозчике и другую необходимую информацию) для того, чтобы установить, находятся ли они в санкционных списках или нет. Если Заемщик не предоставит все необходимые документы и сведения, Банк вправе отказать в выдаче кредита. </w:t>
      </w:r>
    </w:p>
    <w:p w14:paraId="673C6A4A" w14:textId="3DF5085C" w:rsidR="003746B3" w:rsidRPr="00AA4C40" w:rsidRDefault="003F18B0" w:rsidP="003F18B0">
      <w:pPr>
        <w:tabs>
          <w:tab w:val="left" w:pos="42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13.3.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Если одна из сторон </w:t>
      </w:r>
      <w:r w:rsidR="00B9506F" w:rsidRPr="00AA4C40">
        <w:rPr>
          <w:rFonts w:ascii="Times New Roman" w:hAnsi="Times New Roman"/>
          <w:sz w:val="24"/>
          <w:szCs w:val="24"/>
        </w:rPr>
        <w:t>оферты</w:t>
      </w:r>
      <w:r w:rsidR="003746B3" w:rsidRPr="00AA4C40">
        <w:rPr>
          <w:rFonts w:ascii="Times New Roman" w:hAnsi="Times New Roman"/>
          <w:sz w:val="24"/>
          <w:szCs w:val="24"/>
        </w:rPr>
        <w:t>, финансируемого за счет банковского кредита, зарегистрирована в России, Республике Беларусь, Иране или любой другой стране, где применяются международные экономические и финансовые санкции, Заемщик должен получить от международно признанной и имеющий рейтинг юридической фирмы юридическое заключение о соблюдении данной сделки требованиям международного законодательства об экономических или финансовых санкциях. Данное правовое заключение не считается обязательным для Банка при проведении кредитной операций, Банк самостоятелен при проведении данной операции.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Расходы, понесенные Заемщиком при получении юридического заключения, Банком не покрываются. </w:t>
      </w:r>
    </w:p>
    <w:p w14:paraId="3FBF7D2D" w14:textId="64E3F501" w:rsidR="003746B3" w:rsidRPr="00AA4C40" w:rsidRDefault="003F18B0" w:rsidP="003F18B0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13.4.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Когда Заемщик или его операция попадает под действие санкции или существует риск попадания, Банк вправе</w:t>
      </w:r>
      <w:r w:rsidRPr="00AA4C40">
        <w:rPr>
          <w:rFonts w:ascii="Times New Roman" w:hAnsi="Times New Roman"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>с целью изучения операции запросить дополнительную информацию</w:t>
      </w:r>
      <w:r w:rsidRPr="00AA4C40">
        <w:rPr>
          <w:rFonts w:ascii="Times New Roman" w:hAnsi="Times New Roman"/>
          <w:sz w:val="24"/>
          <w:szCs w:val="24"/>
        </w:rPr>
        <w:t xml:space="preserve">, </w:t>
      </w:r>
      <w:r w:rsidR="003746B3" w:rsidRPr="00AA4C40">
        <w:rPr>
          <w:rFonts w:ascii="Times New Roman" w:hAnsi="Times New Roman"/>
          <w:sz w:val="24"/>
          <w:szCs w:val="24"/>
        </w:rPr>
        <w:t>ограничить сумму операции</w:t>
      </w:r>
      <w:r w:rsidRPr="00AA4C40">
        <w:rPr>
          <w:rFonts w:ascii="Times New Roman" w:hAnsi="Times New Roman"/>
          <w:sz w:val="24"/>
          <w:szCs w:val="24"/>
        </w:rPr>
        <w:t xml:space="preserve">, </w:t>
      </w:r>
      <w:r w:rsidR="003746B3" w:rsidRPr="00AA4C40">
        <w:rPr>
          <w:rFonts w:ascii="Times New Roman" w:hAnsi="Times New Roman"/>
          <w:sz w:val="24"/>
          <w:szCs w:val="24"/>
        </w:rPr>
        <w:t>отказать в выдаче кредита.</w:t>
      </w:r>
    </w:p>
    <w:p w14:paraId="30320994" w14:textId="10A7B767" w:rsidR="003746B3" w:rsidRPr="00AA4C40" w:rsidRDefault="003F18B0" w:rsidP="003F18B0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13.5.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 xml:space="preserve">В случае применения к контрагенту Заемщика (или обслуживающему его банку) </w:t>
      </w:r>
      <w:r w:rsidR="003746B3" w:rsidRPr="00AA4C40">
        <w:rPr>
          <w:rFonts w:ascii="Times New Roman" w:hAnsi="Times New Roman"/>
          <w:sz w:val="24"/>
          <w:szCs w:val="24"/>
        </w:rPr>
        <w:br/>
        <w:t xml:space="preserve">каких-либо ограничений, связанных с режимом санкций, Заемщик обязуется принять меры по их соблюдению (передача прав и обязанностей другому лицу, которому санкционные ограничения не применяются, при применении санкционных ограничений в отношении банка обслуживающего контрагента Заемщика, в этом случае контрагент обязуется сменить банк, оказывающий услуги, на банк, не подпадающий под санкционные ограничения и т.д.). В случае невыполнения Заемщиком данных требований, Банк вправе в одностороннем порядке отказать Заемщику в предоставлении кредита. </w:t>
      </w:r>
    </w:p>
    <w:p w14:paraId="0407D840" w14:textId="704F6948" w:rsidR="003746B3" w:rsidRPr="00AA4C40" w:rsidRDefault="003F18B0" w:rsidP="003F18B0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13.6.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 случае несоответствия деятельности Заёмщика  международному законодательству о санкциях или в случаях отказа Банка в проведении внешнеторговых операций Заёмщика, Банк в течение 5 (пяти) рабочих дней направляет Заемщику  письменное уведомление с приложением фактов /материалы, подтверждающие нарушение правил</w:t>
      </w:r>
      <w:r w:rsidR="00FC6C8D" w:rsidRPr="00AA4C40">
        <w:rPr>
          <w:rFonts w:ascii="Times New Roman" w:hAnsi="Times New Roman"/>
          <w:sz w:val="24"/>
          <w:szCs w:val="24"/>
        </w:rPr>
        <w:t xml:space="preserve">. </w:t>
      </w:r>
    </w:p>
    <w:p w14:paraId="3BFFD037" w14:textId="392447FB" w:rsidR="003746B3" w:rsidRPr="00AA4C40" w:rsidRDefault="003F18B0" w:rsidP="003F18B0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13.7.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При наличии у Заемщика оснований для отклонения фактов/материалов нарушения в соответствии пункт  1</w:t>
      </w:r>
      <w:r w:rsidR="00CC50D1" w:rsidRPr="00AA4C40">
        <w:rPr>
          <w:rFonts w:ascii="Times New Roman" w:hAnsi="Times New Roman"/>
          <w:sz w:val="24"/>
          <w:szCs w:val="24"/>
        </w:rPr>
        <w:t>3</w:t>
      </w:r>
      <w:r w:rsidR="003746B3" w:rsidRPr="00AA4C40">
        <w:rPr>
          <w:rFonts w:ascii="Times New Roman" w:hAnsi="Times New Roman"/>
          <w:sz w:val="24"/>
          <w:szCs w:val="24"/>
        </w:rPr>
        <w:t xml:space="preserve">.6. указанных в письменном уведомлении, Заемщик  вправе представить их в Банк в течение 3 (трех) рабочих дней с даты получение извещения. </w:t>
      </w:r>
    </w:p>
    <w:p w14:paraId="5FE393F6" w14:textId="6237F48B" w:rsidR="003746B3" w:rsidRPr="00AA4C40" w:rsidRDefault="003F18B0" w:rsidP="003F18B0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13.8.</w:t>
      </w:r>
      <w:r w:rsidRPr="00AA4C40">
        <w:rPr>
          <w:rFonts w:ascii="Times New Roman" w:hAnsi="Times New Roman"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Заёмщик  гарантирует, что его контрагент, банк, обслуживающий контрагента, их аффилированные лица, акционеры/учредители контрагента, его исполнительный орган, их должностные лица или работники, товары/услуги не включены в санкционный список.</w:t>
      </w:r>
    </w:p>
    <w:p w14:paraId="3CA9FDA9" w14:textId="1B2422A2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14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. </w:t>
      </w:r>
      <w:r w:rsidRPr="00AA4C40">
        <w:rPr>
          <w:rFonts w:ascii="Times New Roman" w:hAnsi="Times New Roman"/>
          <w:b/>
          <w:bCs/>
          <w:sz w:val="24"/>
          <w:szCs w:val="24"/>
        </w:rPr>
        <w:t>Условия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</w:t>
      </w:r>
    </w:p>
    <w:p w14:paraId="607506CC" w14:textId="4F09DA9F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.1.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В случае выявления совершения Заёмщиком подозрительных и (или) сомнительных операций с использованием банковских услуг и (или) продуктов, Банк вправе приостановить обслуживание и (или) отказать в его осуществлении до представления Заёмщиком письменного объяснения и подтверждающих документов о законности совершенных операций. (Определение подозрительных и сомнительных операций устанавливается в соответствии с действующим законодательством и Положением №2886).</w:t>
      </w:r>
    </w:p>
    <w:p w14:paraId="0492A81D" w14:textId="4E80DCBA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.2.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Банк в следующих случаях без предварительного уведомления Заёмщика приостанавливает осуществление операций (при этом операции по зачислению денежных средств на счет являются исключением) и (или) блокирует денежные средства или иное имущество:</w:t>
      </w:r>
    </w:p>
    <w:p w14:paraId="09481883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если один из участников операции включен в перечень лиц, участвующих или подозреваемых в участии в террористической деятельности или распространении оружия массового уничтожения; </w:t>
      </w:r>
    </w:p>
    <w:p w14:paraId="2DE10101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если один из участников операции действует от имени лица, включенного в перечень, или на основании его поручения; </w:t>
      </w:r>
    </w:p>
    <w:p w14:paraId="2BF04BAC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если денежные средства или иное имущество, используемые при осуществлении операции, полностью или частично принадлежат лицу, включенному в перечень, либо находятся под его контролем; </w:t>
      </w:r>
    </w:p>
    <w:p w14:paraId="3C93C3D3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если юридическое лицо, являющееся участником операции, находится в собственности или под контролем лица, включенного в перечень; </w:t>
      </w:r>
    </w:p>
    <w:p w14:paraId="0BCC544A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если денежные средства или иное имущество прямо или косвенно принадлежат лицам, включенным в перечень, либо получены из связанных с ними источников. </w:t>
      </w:r>
    </w:p>
    <w:p w14:paraId="38CA5E2B" w14:textId="065019F9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.3.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Заёмщик обязан по требованию Банка представить свои идентификационные данные, сведения о конечном бенефициарном собственнике (UBO), а также документы, подтверждающие экономическое содержание операций.</w:t>
      </w:r>
    </w:p>
    <w:p w14:paraId="468B75CE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Заёмщик несет ответственность за правильность, полноту и актуальность представленных сведений, а в случае их изменения обязан незамедлительно уведомить Банк.</w:t>
      </w:r>
    </w:p>
    <w:p w14:paraId="6F334609" w14:textId="604EBD75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.4.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Банк вправе осуществлять идентификацию Заёмщика (KYC), повторную идентификацию (re-KYC), а также, при необходимости, проводить расширенную проверку (EDD).</w:t>
      </w:r>
    </w:p>
    <w:p w14:paraId="1D12BE2F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Банк проверяет Заёмщика и его бенефициаров по национальным и международным перечням, а также на регулярной основе осуществляет повторный скрининг (re-screening).</w:t>
      </w:r>
    </w:p>
    <w:p w14:paraId="7316CEBD" w14:textId="6D311E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.5.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Банк вправе требовать от Заёмщика дополнительные документы и информацию по операциям, источникам происхождения денежных средств, контрагентам и иные необходимые сведения.</w:t>
      </w:r>
    </w:p>
    <w:p w14:paraId="4D06154E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В случае непредставления Заёмщиком затребованных сведений в установленный срок Банк вправе отказать в осуществлении операций, приостановить или ограничить обслуживание.</w:t>
      </w:r>
    </w:p>
    <w:p w14:paraId="7D6C39DC" w14:textId="65FC0F5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.6.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Банк в установленном законодательством порядке представляет информацию о подозрительных операциях в уполномоченные органы, а также вправе не уведомлять Заёмщика о факте представления такой информации.</w:t>
      </w:r>
    </w:p>
    <w:p w14:paraId="3BF495AC" w14:textId="2D3C93FD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.7.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Банк при обслуживании Заёмщиков применяет риск-ориентированный подход, а в случаях выявления высокого уровня риска вправе ограничить или отказать в осуществлении операций.</w:t>
      </w:r>
    </w:p>
    <w:p w14:paraId="311EBEED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Банк вправе применять в отношении Заёмщиков высокого риска меры расширенного контроля и проводить дополнительные проверки.</w:t>
      </w:r>
    </w:p>
    <w:p w14:paraId="038F62F7" w14:textId="2CB15C89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4</w:t>
      </w:r>
      <w:r w:rsidRPr="00AA4C40">
        <w:rPr>
          <w:rFonts w:ascii="Times New Roman" w:hAnsi="Times New Roman"/>
          <w:b/>
          <w:bCs/>
          <w:sz w:val="24"/>
          <w:szCs w:val="24"/>
        </w:rPr>
        <w:t>.8.</w:t>
      </w:r>
      <w:r w:rsidRPr="00AA4C40">
        <w:rPr>
          <w:rFonts w:ascii="Times New Roman" w:hAnsi="Times New Roman"/>
          <w:b/>
          <w:bCs/>
          <w:sz w:val="24"/>
          <w:szCs w:val="24"/>
          <w:lang w:val="uz-Cyrl-UZ"/>
        </w:rPr>
        <w:t> </w:t>
      </w:r>
      <w:r w:rsidRPr="00AA4C40">
        <w:rPr>
          <w:rFonts w:ascii="Times New Roman" w:hAnsi="Times New Roman"/>
          <w:sz w:val="24"/>
          <w:szCs w:val="24"/>
        </w:rPr>
        <w:t>В следующих случаях Банк вправе в одностороннем порядке расторгнуть договор:</w:t>
      </w:r>
    </w:p>
    <w:p w14:paraId="2ED4618B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при несоблюдении Заёмщиком требований AML/CFT; </w:t>
      </w:r>
    </w:p>
    <w:p w14:paraId="24AED3BC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при представлении неверных, неполных или ложных сведений; </w:t>
      </w:r>
    </w:p>
    <w:p w14:paraId="61FD9CA6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 xml:space="preserve">- при отказе Заёмщика от сотрудничества с Банком; </w:t>
      </w:r>
    </w:p>
    <w:p w14:paraId="596F85D6" w14:textId="77777777" w:rsidR="00E25586" w:rsidRPr="00AA4C40" w:rsidRDefault="00E25586" w:rsidP="00E25586">
      <w:pPr>
        <w:tabs>
          <w:tab w:val="left" w:pos="993"/>
          <w:tab w:val="left" w:pos="1276"/>
        </w:tabs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sz w:val="24"/>
          <w:szCs w:val="24"/>
        </w:rPr>
        <w:t>- при выявлении высокого уровня риска AML/CFT.</w:t>
      </w:r>
    </w:p>
    <w:p w14:paraId="38B0373C" w14:textId="15733B62" w:rsidR="003746B3" w:rsidRPr="00AA4C40" w:rsidRDefault="003F18B0" w:rsidP="00E25586">
      <w:pPr>
        <w:tabs>
          <w:tab w:val="left" w:pos="993"/>
          <w:tab w:val="left" w:pos="1276"/>
        </w:tabs>
        <w:spacing w:before="120"/>
        <w:ind w:left="34" w:firstLine="675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="00E25586" w:rsidRPr="00AA4C40">
        <w:rPr>
          <w:rFonts w:ascii="Times New Roman" w:hAnsi="Times New Roman"/>
          <w:b/>
          <w:bCs/>
          <w:sz w:val="24"/>
          <w:szCs w:val="24"/>
          <w:lang w:val="uz-Cyrl-UZ"/>
        </w:rPr>
        <w:t>5</w:t>
      </w:r>
      <w:r w:rsidRPr="00AA4C40">
        <w:rPr>
          <w:rFonts w:ascii="Times New Roman" w:hAnsi="Times New Roman"/>
          <w:b/>
          <w:bCs/>
          <w:sz w:val="24"/>
          <w:szCs w:val="24"/>
        </w:rPr>
        <w:t>. </w:t>
      </w:r>
      <w:r w:rsidR="003746B3" w:rsidRPr="00AA4C40">
        <w:rPr>
          <w:rFonts w:ascii="Times New Roman" w:hAnsi="Times New Roman"/>
          <w:b/>
          <w:bCs/>
          <w:sz w:val="24"/>
          <w:szCs w:val="24"/>
        </w:rPr>
        <w:t xml:space="preserve">ДРУГИЕ УСЛОВИЯ </w:t>
      </w:r>
      <w:r w:rsidR="00B9506F" w:rsidRPr="00AA4C40">
        <w:rPr>
          <w:rFonts w:ascii="Times New Roman" w:hAnsi="Times New Roman"/>
          <w:b/>
          <w:bCs/>
          <w:sz w:val="24"/>
          <w:szCs w:val="24"/>
        </w:rPr>
        <w:t>ОФЕРТЫ</w:t>
      </w:r>
    </w:p>
    <w:p w14:paraId="5B43BDBB" w14:textId="75834680" w:rsidR="003746B3" w:rsidRPr="00AA4C40" w:rsidRDefault="003F18B0" w:rsidP="003F18B0">
      <w:pPr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="00E25586" w:rsidRPr="00AA4C40">
        <w:rPr>
          <w:rFonts w:ascii="Times New Roman" w:hAnsi="Times New Roman"/>
          <w:b/>
          <w:bCs/>
          <w:sz w:val="24"/>
          <w:szCs w:val="24"/>
          <w:lang w:val="uz-Cyrl-UZ"/>
        </w:rPr>
        <w:t>5</w:t>
      </w:r>
      <w:r w:rsidRPr="00AA4C40">
        <w:rPr>
          <w:rFonts w:ascii="Times New Roman" w:hAnsi="Times New Roman"/>
          <w:b/>
          <w:bCs/>
          <w:sz w:val="24"/>
          <w:szCs w:val="24"/>
        </w:rPr>
        <w:t>.1.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Настоящ</w:t>
      </w:r>
      <w:r w:rsidR="00B9506F" w:rsidRPr="00AA4C40">
        <w:rPr>
          <w:rFonts w:ascii="Times New Roman" w:hAnsi="Times New Roman"/>
          <w:sz w:val="24"/>
          <w:szCs w:val="24"/>
        </w:rPr>
        <w:t>ая оферта</w:t>
      </w:r>
      <w:r w:rsidR="003746B3" w:rsidRPr="00AA4C40">
        <w:rPr>
          <w:rFonts w:ascii="Times New Roman" w:hAnsi="Times New Roman"/>
          <w:sz w:val="24"/>
          <w:szCs w:val="24"/>
        </w:rPr>
        <w:t xml:space="preserve"> вступает в силу</w:t>
      </w:r>
      <w:r w:rsidR="003746B3" w:rsidRPr="00AA4C40">
        <w:rPr>
          <w:rFonts w:ascii="Times New Roman" w:hAnsi="Times New Roman"/>
          <w:b/>
          <w:sz w:val="24"/>
          <w:szCs w:val="24"/>
        </w:rPr>
        <w:t xml:space="preserve"> </w:t>
      </w:r>
      <w:r w:rsidR="003746B3" w:rsidRPr="00AA4C40">
        <w:rPr>
          <w:rFonts w:ascii="Times New Roman" w:hAnsi="Times New Roman"/>
          <w:sz w:val="24"/>
          <w:szCs w:val="24"/>
        </w:rPr>
        <w:t xml:space="preserve">с момента </w:t>
      </w:r>
      <w:r w:rsidR="00B9506F" w:rsidRPr="00AA4C40">
        <w:rPr>
          <w:rFonts w:ascii="Times New Roman" w:hAnsi="Times New Roman"/>
          <w:sz w:val="24"/>
          <w:szCs w:val="24"/>
        </w:rPr>
        <w:t>акцептировани</w:t>
      </w:r>
      <w:r w:rsidR="003746B3" w:rsidRPr="00AA4C40">
        <w:rPr>
          <w:rFonts w:ascii="Times New Roman" w:hAnsi="Times New Roman"/>
          <w:sz w:val="24"/>
          <w:szCs w:val="24"/>
        </w:rPr>
        <w:t>я и действует до полного исполнения всех своих обязательств сторонами.</w:t>
      </w:r>
    </w:p>
    <w:p w14:paraId="50D28CF8" w14:textId="258381A5" w:rsidR="003746B3" w:rsidRPr="00AA4C40" w:rsidRDefault="003F18B0" w:rsidP="003F18B0">
      <w:pPr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="00E25586" w:rsidRPr="00AA4C40">
        <w:rPr>
          <w:rFonts w:ascii="Times New Roman" w:hAnsi="Times New Roman"/>
          <w:b/>
          <w:bCs/>
          <w:sz w:val="24"/>
          <w:szCs w:val="24"/>
          <w:lang w:val="uz-Cyrl-UZ"/>
        </w:rPr>
        <w:t>5</w:t>
      </w:r>
      <w:r w:rsidRPr="00AA4C40">
        <w:rPr>
          <w:rFonts w:ascii="Times New Roman" w:hAnsi="Times New Roman"/>
          <w:b/>
          <w:bCs/>
          <w:sz w:val="24"/>
          <w:szCs w:val="24"/>
        </w:rPr>
        <w:t>.2.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Заёмщик в рамках данно</w:t>
      </w:r>
      <w:r w:rsidR="00B9506F" w:rsidRPr="00AA4C40">
        <w:rPr>
          <w:rFonts w:ascii="Times New Roman" w:hAnsi="Times New Roman"/>
          <w:sz w:val="24"/>
          <w:szCs w:val="24"/>
        </w:rPr>
        <w:t>й оферты</w:t>
      </w:r>
      <w:r w:rsidR="003746B3" w:rsidRPr="00AA4C40">
        <w:rPr>
          <w:rFonts w:ascii="Times New Roman" w:hAnsi="Times New Roman"/>
          <w:sz w:val="24"/>
          <w:szCs w:val="24"/>
        </w:rPr>
        <w:t xml:space="preserve"> дает свое согласие на обработку Банком персональных данных его участников, должностных лиц и сотрудников, а также на их передачу третьим лицам без ограничения срока и на любых условиях.</w:t>
      </w:r>
    </w:p>
    <w:p w14:paraId="210822D3" w14:textId="510189CA" w:rsidR="003746B3" w:rsidRPr="00AA4C40" w:rsidRDefault="003F18B0" w:rsidP="003F18B0">
      <w:pPr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="00E25586" w:rsidRPr="00AA4C40">
        <w:rPr>
          <w:rFonts w:ascii="Times New Roman" w:hAnsi="Times New Roman"/>
          <w:b/>
          <w:bCs/>
          <w:sz w:val="24"/>
          <w:szCs w:val="24"/>
          <w:lang w:val="uz-Cyrl-UZ"/>
        </w:rPr>
        <w:t>5</w:t>
      </w:r>
      <w:r w:rsidRPr="00AA4C40">
        <w:rPr>
          <w:rFonts w:ascii="Times New Roman" w:hAnsi="Times New Roman"/>
          <w:b/>
          <w:bCs/>
          <w:sz w:val="24"/>
          <w:szCs w:val="24"/>
        </w:rPr>
        <w:t>.3.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В случаях, не предусмотренных настоящ</w:t>
      </w:r>
      <w:r w:rsidR="00B9506F" w:rsidRPr="00AA4C40">
        <w:rPr>
          <w:rFonts w:ascii="Times New Roman" w:hAnsi="Times New Roman"/>
          <w:sz w:val="24"/>
          <w:szCs w:val="24"/>
        </w:rPr>
        <w:t>ей офертой</w:t>
      </w:r>
      <w:r w:rsidR="003746B3" w:rsidRPr="00AA4C40">
        <w:rPr>
          <w:rFonts w:ascii="Times New Roman" w:hAnsi="Times New Roman"/>
          <w:sz w:val="24"/>
          <w:szCs w:val="24"/>
        </w:rPr>
        <w:t>, но связанных с ним, Стороны будут руководствоваться действующим законодательством Республики Узбекистан.</w:t>
      </w:r>
    </w:p>
    <w:p w14:paraId="502CBF02" w14:textId="5611B517" w:rsidR="003746B3" w:rsidRPr="00AA4C40" w:rsidRDefault="003F18B0" w:rsidP="003F18B0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A4C40">
        <w:rPr>
          <w:rFonts w:ascii="Times New Roman" w:hAnsi="Times New Roman"/>
          <w:b/>
          <w:bCs/>
          <w:sz w:val="24"/>
          <w:szCs w:val="24"/>
        </w:rPr>
        <w:t>1</w:t>
      </w:r>
      <w:r w:rsidR="00E25586" w:rsidRPr="00AA4C40">
        <w:rPr>
          <w:rFonts w:ascii="Times New Roman" w:hAnsi="Times New Roman"/>
          <w:b/>
          <w:bCs/>
          <w:sz w:val="24"/>
          <w:szCs w:val="24"/>
          <w:lang w:val="uz-Cyrl-UZ"/>
        </w:rPr>
        <w:t>5</w:t>
      </w:r>
      <w:r w:rsidRPr="00AA4C40">
        <w:rPr>
          <w:rFonts w:ascii="Times New Roman" w:hAnsi="Times New Roman"/>
          <w:b/>
          <w:bCs/>
          <w:sz w:val="24"/>
          <w:szCs w:val="24"/>
        </w:rPr>
        <w:t>.4.</w:t>
      </w:r>
      <w:r w:rsidRPr="00AA4C4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="003746B3" w:rsidRPr="00AA4C40">
        <w:rPr>
          <w:rFonts w:ascii="Times New Roman" w:hAnsi="Times New Roman"/>
          <w:sz w:val="24"/>
          <w:szCs w:val="24"/>
        </w:rPr>
        <w:t>При изменении адреса местонахождения, банковских реквизитов Стороны обязаны немедленно известить об этом друг друга в письменной форме.</w:t>
      </w:r>
    </w:p>
    <w:p w14:paraId="62EB4C3B" w14:textId="0EAA5380" w:rsidR="003746B3" w:rsidRPr="00AA4C40" w:rsidRDefault="003F18B0" w:rsidP="003F18B0">
      <w:pPr>
        <w:tabs>
          <w:tab w:val="left" w:pos="602"/>
        </w:tabs>
        <w:spacing w:before="120" w:after="240"/>
        <w:jc w:val="center"/>
        <w:rPr>
          <w:rFonts w:ascii="Times New Roman" w:hAnsi="Times New Roman"/>
          <w:b/>
          <w:sz w:val="24"/>
          <w:szCs w:val="24"/>
        </w:rPr>
      </w:pPr>
      <w:r w:rsidRPr="00AA4C40">
        <w:rPr>
          <w:rFonts w:ascii="Times New Roman" w:hAnsi="Times New Roman"/>
          <w:b/>
          <w:sz w:val="24"/>
          <w:szCs w:val="24"/>
        </w:rPr>
        <w:t>1</w:t>
      </w:r>
      <w:r w:rsidR="00E25586" w:rsidRPr="00AA4C40">
        <w:rPr>
          <w:rFonts w:ascii="Times New Roman" w:hAnsi="Times New Roman"/>
          <w:b/>
          <w:sz w:val="24"/>
          <w:szCs w:val="24"/>
          <w:lang w:val="uz-Cyrl-UZ"/>
        </w:rPr>
        <w:t>6</w:t>
      </w:r>
      <w:r w:rsidRPr="00AA4C40">
        <w:rPr>
          <w:rFonts w:ascii="Times New Roman" w:hAnsi="Times New Roman"/>
          <w:b/>
          <w:sz w:val="24"/>
          <w:szCs w:val="24"/>
        </w:rPr>
        <w:t>.</w:t>
      </w:r>
      <w:r w:rsidRPr="00AA4C40">
        <w:rPr>
          <w:rFonts w:ascii="Times New Roman" w:hAnsi="Times New Roman"/>
          <w:b/>
          <w:sz w:val="24"/>
          <w:szCs w:val="24"/>
          <w:lang w:val="en-US"/>
        </w:rPr>
        <w:t> </w:t>
      </w:r>
      <w:r w:rsidR="00E23D18" w:rsidRPr="00AA4C40">
        <w:rPr>
          <w:rFonts w:ascii="Times New Roman" w:hAnsi="Times New Roman"/>
          <w:b/>
          <w:sz w:val="24"/>
          <w:szCs w:val="24"/>
        </w:rPr>
        <w:t>ЮРИДИЧЕСКИЕ АДРЕСА И</w:t>
      </w:r>
      <w:r w:rsidR="003746B3" w:rsidRPr="00AA4C40">
        <w:rPr>
          <w:rFonts w:ascii="Times New Roman" w:hAnsi="Times New Roman"/>
          <w:b/>
          <w:sz w:val="24"/>
          <w:szCs w:val="24"/>
        </w:rPr>
        <w:t xml:space="preserve"> БАНКОВСКИЕ РЕКВИЗИТЫ</w:t>
      </w:r>
    </w:p>
    <w:tbl>
      <w:tblPr>
        <w:tblW w:w="872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8"/>
      </w:tblGrid>
      <w:tr w:rsidR="00FC6C8D" w:rsidRPr="00AA4C40" w14:paraId="0937680F" w14:textId="77777777" w:rsidTr="004A4AC2">
        <w:trPr>
          <w:trHeight w:val="242"/>
        </w:trPr>
        <w:tc>
          <w:tcPr>
            <w:tcW w:w="8728" w:type="dxa"/>
          </w:tcPr>
          <w:p w14:paraId="4C07293F" w14:textId="4282897A" w:rsidR="00FC6C8D" w:rsidRPr="00AA4C40" w:rsidRDefault="00FC6C8D" w:rsidP="000E5F73">
            <w:pPr>
              <w:spacing w:before="120"/>
              <w:ind w:left="34" w:firstLine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C40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  <w:r w:rsidR="004A4AC2" w:rsidRPr="00AA4C40">
              <w:rPr>
                <w:rFonts w:ascii="Times New Roman" w:hAnsi="Times New Roman"/>
                <w:sz w:val="24"/>
                <w:szCs w:val="24"/>
              </w:rPr>
              <w:t>: АКБ «Узпромстройбанк»</w:t>
            </w:r>
          </w:p>
          <w:p w14:paraId="49C633C6" w14:textId="77777777" w:rsidR="004A4AC2" w:rsidRPr="00AA4C40" w:rsidRDefault="004A4AC2" w:rsidP="000E5F73">
            <w:pPr>
              <w:spacing w:before="120"/>
              <w:ind w:left="34" w:firstLine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C40"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  <w:r w:rsidRPr="00AA4C40">
              <w:rPr>
                <w:rFonts w:ascii="Times New Roman" w:hAnsi="Times New Roman"/>
                <w:sz w:val="24"/>
                <w:szCs w:val="24"/>
              </w:rPr>
              <w:t>: г. Ташкент, ул. Шахрисабз, дом 3</w:t>
            </w:r>
          </w:p>
          <w:p w14:paraId="53BCFD42" w14:textId="7C37FD79" w:rsidR="004A4AC2" w:rsidRPr="00AA4C40" w:rsidRDefault="004A4AC2" w:rsidP="000E5F73">
            <w:pPr>
              <w:spacing w:before="120"/>
              <w:ind w:left="34" w:firstLine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C40">
              <w:rPr>
                <w:rFonts w:ascii="Times New Roman" w:hAnsi="Times New Roman"/>
                <w:b/>
                <w:bCs/>
                <w:sz w:val="24"/>
                <w:szCs w:val="24"/>
              </w:rPr>
              <w:t>р/с</w:t>
            </w:r>
            <w:r w:rsidR="00713907" w:rsidRPr="00AA4C40">
              <w:rPr>
                <w:rFonts w:ascii="Times New Roman" w:hAnsi="Times New Roman"/>
                <w:sz w:val="24"/>
                <w:szCs w:val="24"/>
                <w:lang w:val="uz-Cyrl-UZ"/>
              </w:rPr>
              <w:t>:</w:t>
            </w:r>
            <w:r w:rsidRPr="00AA4C40">
              <w:rPr>
                <w:rFonts w:ascii="Times New Roman" w:hAnsi="Times New Roman"/>
                <w:sz w:val="24"/>
                <w:szCs w:val="24"/>
              </w:rPr>
              <w:t xml:space="preserve"> 2989 6000 2000 0044 0104</w:t>
            </w:r>
          </w:p>
          <w:p w14:paraId="144CAE03" w14:textId="77777777" w:rsidR="004A4AC2" w:rsidRPr="00AA4C40" w:rsidRDefault="004A4AC2" w:rsidP="000E5F73">
            <w:pPr>
              <w:spacing w:before="120"/>
              <w:ind w:left="34" w:firstLine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C40">
              <w:rPr>
                <w:rFonts w:ascii="Times New Roman" w:hAnsi="Times New Roman"/>
                <w:b/>
                <w:bCs/>
                <w:sz w:val="24"/>
                <w:szCs w:val="24"/>
              </w:rPr>
              <w:t>МФО</w:t>
            </w:r>
            <w:r w:rsidRPr="00AA4C40">
              <w:rPr>
                <w:rFonts w:ascii="Times New Roman" w:hAnsi="Times New Roman"/>
                <w:sz w:val="24"/>
                <w:szCs w:val="24"/>
              </w:rPr>
              <w:t>: 00440</w:t>
            </w:r>
          </w:p>
          <w:p w14:paraId="77D85357" w14:textId="5CBC652E" w:rsidR="004A4AC2" w:rsidRPr="00AA4C40" w:rsidRDefault="004A4AC2" w:rsidP="000E5F73">
            <w:pPr>
              <w:spacing w:before="120"/>
              <w:ind w:left="34" w:firstLine="6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4C40">
              <w:rPr>
                <w:rFonts w:ascii="Times New Roman" w:hAnsi="Times New Roman"/>
                <w:b/>
                <w:bCs/>
                <w:sz w:val="24"/>
                <w:szCs w:val="24"/>
              </w:rPr>
              <w:t>ИНН</w:t>
            </w:r>
            <w:r w:rsidRPr="00AA4C40">
              <w:rPr>
                <w:rFonts w:ascii="Times New Roman" w:hAnsi="Times New Roman"/>
                <w:sz w:val="24"/>
                <w:szCs w:val="24"/>
              </w:rPr>
              <w:t>: 200 833 707</w:t>
            </w:r>
          </w:p>
        </w:tc>
      </w:tr>
    </w:tbl>
    <w:p w14:paraId="45B9BA93" w14:textId="77777777" w:rsidR="004B3FDD" w:rsidRPr="00AA4C40" w:rsidRDefault="004B3FDD" w:rsidP="00FC43A6">
      <w:pPr>
        <w:spacing w:before="120"/>
        <w:ind w:left="34" w:firstLine="675"/>
        <w:jc w:val="both"/>
        <w:rPr>
          <w:rFonts w:ascii="Times New Roman" w:hAnsi="Times New Roman"/>
          <w:sz w:val="24"/>
          <w:szCs w:val="24"/>
        </w:rPr>
      </w:pPr>
    </w:p>
    <w:sectPr w:rsidR="004B3FDD" w:rsidRPr="00AA4C40" w:rsidSect="00FC43A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CEA"/>
    <w:multiLevelType w:val="multilevel"/>
    <w:tmpl w:val="DF3EC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1440"/>
      </w:pPr>
      <w:rPr>
        <w:rFonts w:hint="default"/>
      </w:rPr>
    </w:lvl>
  </w:abstractNum>
  <w:abstractNum w:abstractNumId="1" w15:restartNumberingAfterBreak="0">
    <w:nsid w:val="026A5276"/>
    <w:multiLevelType w:val="multilevel"/>
    <w:tmpl w:val="3398C5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1" w:hanging="45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1440"/>
      </w:pPr>
      <w:rPr>
        <w:rFonts w:hint="default"/>
      </w:rPr>
    </w:lvl>
  </w:abstractNum>
  <w:abstractNum w:abstractNumId="2" w15:restartNumberingAfterBreak="0">
    <w:nsid w:val="050F36ED"/>
    <w:multiLevelType w:val="multilevel"/>
    <w:tmpl w:val="D93444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0772594E"/>
    <w:multiLevelType w:val="hybridMultilevel"/>
    <w:tmpl w:val="2702F808"/>
    <w:lvl w:ilvl="0" w:tplc="1FDCBAB4">
      <w:start w:val="6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0A476D95"/>
    <w:multiLevelType w:val="multilevel"/>
    <w:tmpl w:val="6BC6012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14565E93"/>
    <w:multiLevelType w:val="multilevel"/>
    <w:tmpl w:val="DE1C54DA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6" w15:restartNumberingAfterBreak="0">
    <w:nsid w:val="1A601293"/>
    <w:multiLevelType w:val="multilevel"/>
    <w:tmpl w:val="7DF218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1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1440"/>
      </w:pPr>
      <w:rPr>
        <w:rFonts w:hint="default"/>
      </w:rPr>
    </w:lvl>
  </w:abstractNum>
  <w:abstractNum w:abstractNumId="7" w15:restartNumberingAfterBreak="0">
    <w:nsid w:val="1B1B1434"/>
    <w:multiLevelType w:val="multilevel"/>
    <w:tmpl w:val="D8BC3F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440"/>
      </w:pPr>
      <w:rPr>
        <w:rFonts w:hint="default"/>
      </w:rPr>
    </w:lvl>
  </w:abstractNum>
  <w:abstractNum w:abstractNumId="8" w15:restartNumberingAfterBreak="0">
    <w:nsid w:val="1E4440B0"/>
    <w:multiLevelType w:val="multilevel"/>
    <w:tmpl w:val="BA8AEC9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8" w:hanging="1440"/>
      </w:pPr>
      <w:rPr>
        <w:rFonts w:hint="default"/>
      </w:rPr>
    </w:lvl>
  </w:abstractNum>
  <w:abstractNum w:abstractNumId="9" w15:restartNumberingAfterBreak="0">
    <w:nsid w:val="21655A81"/>
    <w:multiLevelType w:val="multilevel"/>
    <w:tmpl w:val="BFD4DB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b/>
      </w:rPr>
    </w:lvl>
  </w:abstractNum>
  <w:abstractNum w:abstractNumId="10" w15:restartNumberingAfterBreak="0">
    <w:nsid w:val="29DA4536"/>
    <w:multiLevelType w:val="multilevel"/>
    <w:tmpl w:val="D452F45E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40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1" w15:restartNumberingAfterBreak="0">
    <w:nsid w:val="35844998"/>
    <w:multiLevelType w:val="multilevel"/>
    <w:tmpl w:val="DF6855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2" w15:restartNumberingAfterBreak="0">
    <w:nsid w:val="3BC22EB9"/>
    <w:multiLevelType w:val="multilevel"/>
    <w:tmpl w:val="BA8AEC9A"/>
    <w:styleLink w:val="1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8" w:hanging="1440"/>
      </w:pPr>
      <w:rPr>
        <w:rFonts w:hint="default"/>
      </w:rPr>
    </w:lvl>
  </w:abstractNum>
  <w:abstractNum w:abstractNumId="13" w15:restartNumberingAfterBreak="0">
    <w:nsid w:val="44A53B30"/>
    <w:multiLevelType w:val="multilevel"/>
    <w:tmpl w:val="A958398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  <w:b/>
        <w:i w:val="0"/>
        <w:color w:val="auto"/>
        <w:sz w:val="20"/>
        <w:szCs w:val="20"/>
        <w:lang w:val="uz-Cyrl-UZ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632355B"/>
    <w:multiLevelType w:val="multilevel"/>
    <w:tmpl w:val="DE667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5" w15:restartNumberingAfterBreak="0">
    <w:nsid w:val="46AD2CF9"/>
    <w:multiLevelType w:val="multilevel"/>
    <w:tmpl w:val="2766EF16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1" w:hanging="40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54DB11A6"/>
    <w:multiLevelType w:val="multilevel"/>
    <w:tmpl w:val="3372219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9" w:hanging="40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440"/>
      </w:pPr>
      <w:rPr>
        <w:rFonts w:hint="default"/>
      </w:rPr>
    </w:lvl>
  </w:abstractNum>
  <w:abstractNum w:abstractNumId="17" w15:restartNumberingAfterBreak="0">
    <w:nsid w:val="5C126829"/>
    <w:multiLevelType w:val="multilevel"/>
    <w:tmpl w:val="1A72E5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440"/>
      </w:pPr>
      <w:rPr>
        <w:rFonts w:hint="default"/>
      </w:rPr>
    </w:lvl>
  </w:abstractNum>
  <w:abstractNum w:abstractNumId="18" w15:restartNumberingAfterBreak="0">
    <w:nsid w:val="5C9E5BAA"/>
    <w:multiLevelType w:val="multilevel"/>
    <w:tmpl w:val="ACE8D1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b/>
      </w:rPr>
    </w:lvl>
  </w:abstractNum>
  <w:abstractNum w:abstractNumId="19" w15:restartNumberingAfterBreak="0">
    <w:nsid w:val="62AD6551"/>
    <w:multiLevelType w:val="multilevel"/>
    <w:tmpl w:val="9A2E5E94"/>
    <w:lvl w:ilvl="0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62E9578B"/>
    <w:multiLevelType w:val="multilevel"/>
    <w:tmpl w:val="533CB3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21" w15:restartNumberingAfterBreak="0">
    <w:nsid w:val="677F2E83"/>
    <w:multiLevelType w:val="multilevel"/>
    <w:tmpl w:val="FB14F31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8" w:hanging="405"/>
      </w:pPr>
      <w:rPr>
        <w:rFonts w:hint="default"/>
        <w:b/>
        <w:bCs/>
        <w:lang w:val="uz-Cyrl-UZ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128" w:hanging="1440"/>
      </w:pPr>
      <w:rPr>
        <w:rFonts w:hint="default"/>
      </w:rPr>
    </w:lvl>
  </w:abstractNum>
  <w:abstractNum w:abstractNumId="22" w15:restartNumberingAfterBreak="0">
    <w:nsid w:val="6C0960E7"/>
    <w:multiLevelType w:val="hybridMultilevel"/>
    <w:tmpl w:val="6788253A"/>
    <w:lvl w:ilvl="0" w:tplc="28140DC4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4AF4059"/>
    <w:multiLevelType w:val="multilevel"/>
    <w:tmpl w:val="814CDB1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1440"/>
      </w:pPr>
      <w:rPr>
        <w:rFonts w:hint="default"/>
      </w:rPr>
    </w:lvl>
  </w:abstractNum>
  <w:num w:numId="1" w16cid:durableId="734201833">
    <w:abstractNumId w:val="13"/>
  </w:num>
  <w:num w:numId="2" w16cid:durableId="236719424">
    <w:abstractNumId w:val="7"/>
  </w:num>
  <w:num w:numId="3" w16cid:durableId="447893472">
    <w:abstractNumId w:val="22"/>
  </w:num>
  <w:num w:numId="4" w16cid:durableId="363822543">
    <w:abstractNumId w:val="16"/>
  </w:num>
  <w:num w:numId="5" w16cid:durableId="2785099">
    <w:abstractNumId w:val="21"/>
  </w:num>
  <w:num w:numId="6" w16cid:durableId="748311985">
    <w:abstractNumId w:val="6"/>
  </w:num>
  <w:num w:numId="7" w16cid:durableId="1539968265">
    <w:abstractNumId w:val="1"/>
  </w:num>
  <w:num w:numId="8" w16cid:durableId="531261520">
    <w:abstractNumId w:val="19"/>
  </w:num>
  <w:num w:numId="9" w16cid:durableId="1660960605">
    <w:abstractNumId w:val="0"/>
  </w:num>
  <w:num w:numId="10" w16cid:durableId="1477720330">
    <w:abstractNumId w:val="8"/>
  </w:num>
  <w:num w:numId="11" w16cid:durableId="29385045">
    <w:abstractNumId w:val="3"/>
  </w:num>
  <w:num w:numId="12" w16cid:durableId="1346860702">
    <w:abstractNumId w:val="12"/>
  </w:num>
  <w:num w:numId="13" w16cid:durableId="261450708">
    <w:abstractNumId w:val="20"/>
  </w:num>
  <w:num w:numId="14" w16cid:durableId="1855879894">
    <w:abstractNumId w:val="9"/>
  </w:num>
  <w:num w:numId="15" w16cid:durableId="1494951418">
    <w:abstractNumId w:val="18"/>
  </w:num>
  <w:num w:numId="16" w16cid:durableId="2075079195">
    <w:abstractNumId w:val="2"/>
  </w:num>
  <w:num w:numId="17" w16cid:durableId="1402097199">
    <w:abstractNumId w:val="4"/>
  </w:num>
  <w:num w:numId="18" w16cid:durableId="1783837755">
    <w:abstractNumId w:val="5"/>
  </w:num>
  <w:num w:numId="19" w16cid:durableId="2128157084">
    <w:abstractNumId w:val="11"/>
  </w:num>
  <w:num w:numId="20" w16cid:durableId="2039894468">
    <w:abstractNumId w:val="23"/>
  </w:num>
  <w:num w:numId="21" w16cid:durableId="87390489">
    <w:abstractNumId w:val="17"/>
  </w:num>
  <w:num w:numId="22" w16cid:durableId="360670813">
    <w:abstractNumId w:val="15"/>
  </w:num>
  <w:num w:numId="23" w16cid:durableId="940721848">
    <w:abstractNumId w:val="10"/>
  </w:num>
  <w:num w:numId="24" w16cid:durableId="544026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DD"/>
    <w:rsid w:val="00022FE2"/>
    <w:rsid w:val="00033383"/>
    <w:rsid w:val="000678CC"/>
    <w:rsid w:val="000A3ECD"/>
    <w:rsid w:val="000B060C"/>
    <w:rsid w:val="000B3F3B"/>
    <w:rsid w:val="000E07A9"/>
    <w:rsid w:val="000E4D3D"/>
    <w:rsid w:val="000E5F73"/>
    <w:rsid w:val="00147EB7"/>
    <w:rsid w:val="00153265"/>
    <w:rsid w:val="00193D22"/>
    <w:rsid w:val="002267CA"/>
    <w:rsid w:val="0026274B"/>
    <w:rsid w:val="002742D6"/>
    <w:rsid w:val="002878C7"/>
    <w:rsid w:val="00295185"/>
    <w:rsid w:val="002A7DD3"/>
    <w:rsid w:val="002C1C03"/>
    <w:rsid w:val="002E470C"/>
    <w:rsid w:val="002E611C"/>
    <w:rsid w:val="003069F2"/>
    <w:rsid w:val="00314361"/>
    <w:rsid w:val="0033254F"/>
    <w:rsid w:val="00347A9E"/>
    <w:rsid w:val="00361478"/>
    <w:rsid w:val="00362E0A"/>
    <w:rsid w:val="00374189"/>
    <w:rsid w:val="003746B3"/>
    <w:rsid w:val="0037691C"/>
    <w:rsid w:val="003C54C2"/>
    <w:rsid w:val="003E0F43"/>
    <w:rsid w:val="003E562D"/>
    <w:rsid w:val="003F18B0"/>
    <w:rsid w:val="004147A0"/>
    <w:rsid w:val="004266C1"/>
    <w:rsid w:val="00432824"/>
    <w:rsid w:val="00452515"/>
    <w:rsid w:val="00453A02"/>
    <w:rsid w:val="00485EEB"/>
    <w:rsid w:val="00487B68"/>
    <w:rsid w:val="00494907"/>
    <w:rsid w:val="004A4AC2"/>
    <w:rsid w:val="004B3FDD"/>
    <w:rsid w:val="004B41B4"/>
    <w:rsid w:val="004B69FC"/>
    <w:rsid w:val="004C28A8"/>
    <w:rsid w:val="004D5697"/>
    <w:rsid w:val="004E57B4"/>
    <w:rsid w:val="0051055C"/>
    <w:rsid w:val="0051490E"/>
    <w:rsid w:val="00517FE1"/>
    <w:rsid w:val="00524D63"/>
    <w:rsid w:val="005324D3"/>
    <w:rsid w:val="00534D06"/>
    <w:rsid w:val="00540E74"/>
    <w:rsid w:val="00544AF5"/>
    <w:rsid w:val="00546E8E"/>
    <w:rsid w:val="00550B6E"/>
    <w:rsid w:val="00585168"/>
    <w:rsid w:val="005C09FC"/>
    <w:rsid w:val="005D5E21"/>
    <w:rsid w:val="00611287"/>
    <w:rsid w:val="006252D9"/>
    <w:rsid w:val="00627EFE"/>
    <w:rsid w:val="006310AD"/>
    <w:rsid w:val="00650040"/>
    <w:rsid w:val="00656D10"/>
    <w:rsid w:val="006847C7"/>
    <w:rsid w:val="006970E7"/>
    <w:rsid w:val="006B1464"/>
    <w:rsid w:val="006D2605"/>
    <w:rsid w:val="006D7054"/>
    <w:rsid w:val="00713907"/>
    <w:rsid w:val="00740770"/>
    <w:rsid w:val="0074279E"/>
    <w:rsid w:val="0074375B"/>
    <w:rsid w:val="007C1034"/>
    <w:rsid w:val="007C182F"/>
    <w:rsid w:val="007C6362"/>
    <w:rsid w:val="007D2D4E"/>
    <w:rsid w:val="007E3D46"/>
    <w:rsid w:val="007F0D35"/>
    <w:rsid w:val="007F159B"/>
    <w:rsid w:val="0080223B"/>
    <w:rsid w:val="00813E01"/>
    <w:rsid w:val="00824429"/>
    <w:rsid w:val="008432FD"/>
    <w:rsid w:val="008433DA"/>
    <w:rsid w:val="008607E1"/>
    <w:rsid w:val="00896BDF"/>
    <w:rsid w:val="00896DD0"/>
    <w:rsid w:val="008A46FF"/>
    <w:rsid w:val="008B055F"/>
    <w:rsid w:val="008E02FC"/>
    <w:rsid w:val="008E2473"/>
    <w:rsid w:val="008F1473"/>
    <w:rsid w:val="008F3D10"/>
    <w:rsid w:val="008F5B63"/>
    <w:rsid w:val="008F6A12"/>
    <w:rsid w:val="0090156F"/>
    <w:rsid w:val="00914937"/>
    <w:rsid w:val="00914CCC"/>
    <w:rsid w:val="00914D1C"/>
    <w:rsid w:val="00955E62"/>
    <w:rsid w:val="00967969"/>
    <w:rsid w:val="009956B5"/>
    <w:rsid w:val="009A56E9"/>
    <w:rsid w:val="009B769A"/>
    <w:rsid w:val="009C10A1"/>
    <w:rsid w:val="00A0444F"/>
    <w:rsid w:val="00A134A0"/>
    <w:rsid w:val="00A13803"/>
    <w:rsid w:val="00A35571"/>
    <w:rsid w:val="00A51974"/>
    <w:rsid w:val="00A670B2"/>
    <w:rsid w:val="00AA4C40"/>
    <w:rsid w:val="00AE6ECF"/>
    <w:rsid w:val="00B16983"/>
    <w:rsid w:val="00B55E45"/>
    <w:rsid w:val="00B65222"/>
    <w:rsid w:val="00B70B6B"/>
    <w:rsid w:val="00B71400"/>
    <w:rsid w:val="00B9506F"/>
    <w:rsid w:val="00BA2702"/>
    <w:rsid w:val="00BB3B31"/>
    <w:rsid w:val="00BB6A30"/>
    <w:rsid w:val="00BC3735"/>
    <w:rsid w:val="00BC5A28"/>
    <w:rsid w:val="00BE622F"/>
    <w:rsid w:val="00C01EB2"/>
    <w:rsid w:val="00C259FF"/>
    <w:rsid w:val="00C47556"/>
    <w:rsid w:val="00C51E4E"/>
    <w:rsid w:val="00C635E8"/>
    <w:rsid w:val="00C71288"/>
    <w:rsid w:val="00C72AFE"/>
    <w:rsid w:val="00C90D4E"/>
    <w:rsid w:val="00C95BCD"/>
    <w:rsid w:val="00CB4499"/>
    <w:rsid w:val="00CB792B"/>
    <w:rsid w:val="00CC43E8"/>
    <w:rsid w:val="00CC50D1"/>
    <w:rsid w:val="00CE36C7"/>
    <w:rsid w:val="00CF67DD"/>
    <w:rsid w:val="00D03114"/>
    <w:rsid w:val="00D111C7"/>
    <w:rsid w:val="00D17B3C"/>
    <w:rsid w:val="00D25537"/>
    <w:rsid w:val="00D407F0"/>
    <w:rsid w:val="00D42114"/>
    <w:rsid w:val="00D53CC1"/>
    <w:rsid w:val="00D56181"/>
    <w:rsid w:val="00D8544A"/>
    <w:rsid w:val="00D90C41"/>
    <w:rsid w:val="00DB2627"/>
    <w:rsid w:val="00E22BC6"/>
    <w:rsid w:val="00E23D18"/>
    <w:rsid w:val="00E25586"/>
    <w:rsid w:val="00E458B5"/>
    <w:rsid w:val="00E50A74"/>
    <w:rsid w:val="00E54C4A"/>
    <w:rsid w:val="00E717C0"/>
    <w:rsid w:val="00E747C0"/>
    <w:rsid w:val="00E74B56"/>
    <w:rsid w:val="00E752EF"/>
    <w:rsid w:val="00E7536B"/>
    <w:rsid w:val="00E80586"/>
    <w:rsid w:val="00EE7CA1"/>
    <w:rsid w:val="00F13386"/>
    <w:rsid w:val="00F555ED"/>
    <w:rsid w:val="00F60A88"/>
    <w:rsid w:val="00F614C7"/>
    <w:rsid w:val="00F672BA"/>
    <w:rsid w:val="00F7346C"/>
    <w:rsid w:val="00F92F85"/>
    <w:rsid w:val="00FA2416"/>
    <w:rsid w:val="00FA4ADA"/>
    <w:rsid w:val="00FC43A6"/>
    <w:rsid w:val="00FC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4C47"/>
  <w15:chartTrackingRefBased/>
  <w15:docId w15:val="{AF68228A-C7C8-457C-B2CF-8B57F230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6B3"/>
    <w:pPr>
      <w:spacing w:after="0" w:line="240" w:lineRule="auto"/>
    </w:pPr>
    <w:rPr>
      <w:rFonts w:ascii="Times New Roman CYR" w:eastAsia="Times New Roman" w:hAnsi="Times New Roman CYR" w:cs="Times New Roman"/>
      <w:noProof/>
      <w:kern w:val="0"/>
      <w:sz w:val="2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4B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F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F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F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F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4B3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F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F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F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F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F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F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F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FDD"/>
    <w:rPr>
      <w:i/>
      <w:iCs/>
      <w:color w:val="404040" w:themeColor="text1" w:themeTint="BF"/>
    </w:rPr>
  </w:style>
  <w:style w:type="paragraph" w:styleId="a7">
    <w:name w:val="List Paragraph"/>
    <w:aliases w:val="маркированный,Elenco Normale,Список_Текст,_Строка_Заголовок,посередине,Список_Нумерованный,Абзац,1. спис,Bullets,References,List Paragraph (numbered (a)),NUMBERED PARAGRAPH,List Paragraph 1,List_Paragraph,Multilevel para_II,Абзац с отступом"/>
    <w:basedOn w:val="a"/>
    <w:link w:val="a8"/>
    <w:uiPriority w:val="34"/>
    <w:qFormat/>
    <w:rsid w:val="004B3F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B3F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B3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B3F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B3FDD"/>
    <w:rPr>
      <w:b/>
      <w:bCs/>
      <w:smallCaps/>
      <w:color w:val="0F4761" w:themeColor="accent1" w:themeShade="BF"/>
      <w:spacing w:val="5"/>
    </w:rPr>
  </w:style>
  <w:style w:type="character" w:styleId="ad">
    <w:name w:val="Hyperlink"/>
    <w:rsid w:val="003746B3"/>
    <w:rPr>
      <w:color w:val="0000FF"/>
      <w:u w:val="single"/>
    </w:rPr>
  </w:style>
  <w:style w:type="character" w:customStyle="1" w:styleId="a8">
    <w:name w:val="Абзац списка Знак"/>
    <w:aliases w:val="маркированный Знак,Elenco Normale Знак,Список_Текст Знак,_Строка_Заголовок Знак,посередине Знак,Список_Нумерованный Знак,Абзац Знак,1. спис Знак,Bullets Знак,References Знак,List Paragraph (numbered (a)) Знак,NUMBERED PARAGRAPH Знак"/>
    <w:link w:val="a7"/>
    <w:uiPriority w:val="34"/>
    <w:qFormat/>
    <w:locked/>
    <w:rsid w:val="003746B3"/>
  </w:style>
  <w:style w:type="paragraph" w:styleId="HTML">
    <w:name w:val="HTML Preformatted"/>
    <w:basedOn w:val="a"/>
    <w:link w:val="HTML0"/>
    <w:uiPriority w:val="99"/>
    <w:semiHidden/>
    <w:unhideWhenUsed/>
    <w:rsid w:val="0037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46B3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numbering" w:customStyle="1" w:styleId="1">
    <w:name w:val="Текущий список1"/>
    <w:uiPriority w:val="99"/>
    <w:rsid w:val="0051490E"/>
    <w:pPr>
      <w:numPr>
        <w:numId w:val="12"/>
      </w:numPr>
    </w:pPr>
  </w:style>
  <w:style w:type="character" w:styleId="ae">
    <w:name w:val="annotation reference"/>
    <w:basedOn w:val="a0"/>
    <w:uiPriority w:val="99"/>
    <w:semiHidden/>
    <w:unhideWhenUsed/>
    <w:rsid w:val="00347A9E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47A9E"/>
  </w:style>
  <w:style w:type="character" w:customStyle="1" w:styleId="af0">
    <w:name w:val="Текст примечания Знак"/>
    <w:basedOn w:val="a0"/>
    <w:link w:val="af"/>
    <w:uiPriority w:val="99"/>
    <w:rsid w:val="00347A9E"/>
    <w:rPr>
      <w:rFonts w:ascii="Times New Roman CYR" w:eastAsia="Times New Roman" w:hAnsi="Times New Roman CYR" w:cs="Times New Roman"/>
      <w:noProof/>
      <w:kern w:val="0"/>
      <w:sz w:val="20"/>
      <w:szCs w:val="20"/>
      <w:lang w:eastAsia="ru-RU"/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7A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47A9E"/>
    <w:rPr>
      <w:rFonts w:ascii="Times New Roman CYR" w:eastAsia="Times New Roman" w:hAnsi="Times New Roman CYR" w:cs="Times New Roman"/>
      <w:b/>
      <w:bCs/>
      <w:noProof/>
      <w:kern w:val="0"/>
      <w:sz w:val="20"/>
      <w:szCs w:val="20"/>
      <w:lang w:eastAsia="ru-RU"/>
      <w14:ligatures w14:val="none"/>
    </w:rPr>
  </w:style>
  <w:style w:type="table" w:styleId="af3">
    <w:name w:val="Table Grid"/>
    <w:basedOn w:val="a1"/>
    <w:uiPriority w:val="39"/>
    <w:rsid w:val="00E2558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03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2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9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8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0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4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0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3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8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5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2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8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5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6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3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psb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f-server\Kichik%20biznesni%20kreditlash%20departamenti\409\&#1050;&#1072;&#1092;&#1086;&#1083;&#1072;&#1090;\&#1053;&#1059;&#1056;&#1048;&#1071;%20&#1044;&#1059;&#1057;&#1068;&#1071;&#1056;&#1054;&#1042;&#1053;&#1040;\&#1076;&#1086;&#1075;&#1086;&#1074;&#1086;&#1088;%2005.12.19\&#1095;&#1072;&#1082;&#1072;&#1085;&#1072;\&#1057;&#1090;&#1072;&#1090;&#1100;&#1103;%20776%20&#1080;%20783.doc" TargetMode="External"/><Relationship Id="rId5" Type="http://schemas.openxmlformats.org/officeDocument/2006/relationships/hyperlink" Target="file:///C:\Users\a.nasirov\AppData\Roaming\Microsoft\Word\&#1057;&#1090;&#1072;&#1090;&#1100;&#1103;%20776%20&#1080;%20783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5527</Words>
  <Characters>31506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Parvina M. Iskandarova</dc:creator>
  <cp:keywords/>
  <dc:description/>
  <cp:lastModifiedBy>Sultanbek A. Bekmuratov</cp:lastModifiedBy>
  <cp:revision>33</cp:revision>
  <dcterms:created xsi:type="dcterms:W3CDTF">2026-04-21T06:31:00Z</dcterms:created>
  <dcterms:modified xsi:type="dcterms:W3CDTF">2026-06-03T10:16:00Z</dcterms:modified>
</cp:coreProperties>
</file>